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5D" w:rsidRPr="0022233C" w:rsidRDefault="003A7646" w:rsidP="00AF0533">
      <w:pPr>
        <w:pStyle w:val="1"/>
        <w:framePr w:w="7545" w:h="1081" w:wrap="around" w:vAnchor="page" w:x="2079" w:y="736"/>
        <w:pBdr>
          <w:top w:val="none" w:sz="0" w:space="0" w:color="auto"/>
          <w:bottom w:val="thickThinLargeGap" w:sz="12" w:space="1" w:color="auto"/>
        </w:pBdr>
        <w:ind w:leftChars="87" w:left="851" w:hangingChars="191" w:hanging="674"/>
        <w:rPr>
          <w:rFonts w:ascii="Cooper Std Black" w:hAnsi="Cooper Std Black"/>
          <w:sz w:val="36"/>
        </w:rPr>
      </w:pPr>
      <w:r w:rsidRPr="0022233C">
        <w:rPr>
          <w:rFonts w:ascii="Cooper Std Black" w:hAnsi="Cooper Std Black"/>
          <w:sz w:val="36"/>
        </w:rPr>
        <w:t>T</w:t>
      </w:r>
      <w:r w:rsidR="00B7795D" w:rsidRPr="0022233C">
        <w:rPr>
          <w:rFonts w:ascii="Cooper Std Black" w:hAnsi="Cooper Std Black"/>
          <w:sz w:val="36"/>
        </w:rPr>
        <w:t>he Y’s Men’s Club of Tokyo Ginza</w:t>
      </w:r>
    </w:p>
    <w:p w:rsidR="00B7795D" w:rsidRPr="00B94CA8" w:rsidRDefault="00B7795D" w:rsidP="00AF0533">
      <w:pPr>
        <w:framePr w:w="7545" w:h="1081" w:hSpace="142" w:wrap="around" w:vAnchor="page" w:hAnchor="page" w:x="2079" w:y="736"/>
        <w:pBdr>
          <w:bottom w:val="thickThinLargeGap" w:sz="12" w:space="1" w:color="auto"/>
        </w:pBdr>
        <w:spacing w:line="240" w:lineRule="exact"/>
        <w:jc w:val="center"/>
        <w:rPr>
          <w:rFonts w:ascii="Adobe Heiti Std R" w:eastAsia="Adobe Heiti Std R" w:hAnsi="Adobe Heiti Std R" w:hint="eastAsia"/>
          <w:b/>
          <w:sz w:val="16"/>
        </w:rPr>
      </w:pPr>
      <w:r w:rsidRPr="00B94CA8">
        <w:rPr>
          <w:rFonts w:ascii="Adobe Heiti Std R" w:eastAsia="Adobe Heiti Std R" w:hAnsi="Adobe Heiti Std R" w:hint="eastAsia"/>
          <w:b/>
          <w:sz w:val="16"/>
        </w:rPr>
        <w:t xml:space="preserve">c/o TOKYO YMCA </w:t>
      </w:r>
      <w:r w:rsidRPr="00B94CA8">
        <w:rPr>
          <w:rFonts w:ascii="Adobe Heiti Std R" w:eastAsia="Adobe Heiti Std R" w:hAnsi="Adobe Heiti Std R"/>
          <w:b/>
          <w:sz w:val="16"/>
        </w:rPr>
        <w:t>2-2-20</w:t>
      </w:r>
      <w:r>
        <w:rPr>
          <w:rFonts w:ascii="Adobe Heiti Std R" w:eastAsia="Adobe Heiti Std R" w:hAnsi="Adobe Heiti Std R" w:hint="eastAsia"/>
          <w:b/>
          <w:sz w:val="16"/>
        </w:rPr>
        <w:t xml:space="preserve"> </w:t>
      </w:r>
      <w:proofErr w:type="spellStart"/>
      <w:r w:rsidRPr="00B94CA8">
        <w:rPr>
          <w:rFonts w:ascii="Adobe Heiti Std R" w:eastAsia="Adobe Heiti Std R" w:hAnsi="Adobe Heiti Std R"/>
          <w:b/>
          <w:sz w:val="16"/>
        </w:rPr>
        <w:t>Touyou</w:t>
      </w:r>
      <w:r w:rsidRPr="00B94CA8">
        <w:rPr>
          <w:rFonts w:ascii="Adobe Heiti Std R" w:eastAsia="Adobe Heiti Std R" w:hAnsi="Adobe Heiti Std R" w:hint="eastAsia"/>
          <w:b/>
          <w:sz w:val="16"/>
        </w:rPr>
        <w:t>-cho</w:t>
      </w:r>
      <w:proofErr w:type="spellEnd"/>
      <w:r w:rsidRPr="00B94CA8">
        <w:rPr>
          <w:rFonts w:ascii="Adobe Heiti Std R" w:eastAsia="Adobe Heiti Std R" w:hAnsi="Adobe Heiti Std R" w:hint="eastAsia"/>
          <w:b/>
          <w:sz w:val="16"/>
        </w:rPr>
        <w:t xml:space="preserve"> </w:t>
      </w:r>
      <w:proofErr w:type="spellStart"/>
      <w:r w:rsidRPr="00B94CA8">
        <w:rPr>
          <w:rFonts w:ascii="Adobe Heiti Std R" w:eastAsia="Adobe Heiti Std R" w:hAnsi="Adobe Heiti Std R" w:hint="eastAsia"/>
          <w:b/>
          <w:sz w:val="16"/>
        </w:rPr>
        <w:t>Koutou-ku</w:t>
      </w:r>
      <w:proofErr w:type="spellEnd"/>
      <w:r w:rsidRPr="00B94CA8">
        <w:rPr>
          <w:rFonts w:ascii="Adobe Heiti Std R" w:eastAsia="Adobe Heiti Std R" w:hAnsi="Adobe Heiti Std R" w:hint="eastAsia"/>
          <w:b/>
          <w:sz w:val="16"/>
        </w:rPr>
        <w:t xml:space="preserve"> Tokyo 135-0016 Japan</w:t>
      </w:r>
    </w:p>
    <w:p w:rsidR="00B7795D" w:rsidRPr="00B94CA8" w:rsidRDefault="00B7795D" w:rsidP="00AF0533">
      <w:pPr>
        <w:framePr w:w="7545" w:h="1081" w:hSpace="142" w:wrap="around" w:vAnchor="page" w:hAnchor="page" w:x="2079" w:y="736"/>
        <w:pBdr>
          <w:bottom w:val="thickThinLargeGap" w:sz="12" w:space="1" w:color="auto"/>
        </w:pBdr>
        <w:spacing w:line="240" w:lineRule="exact"/>
        <w:jc w:val="center"/>
        <w:rPr>
          <w:rFonts w:ascii="Adobe Heiti Std R" w:eastAsia="Adobe Heiti Std R" w:hAnsi="Adobe Heiti Std R" w:hint="eastAsia"/>
          <w:b/>
          <w:sz w:val="16"/>
        </w:rPr>
      </w:pPr>
      <w:r w:rsidRPr="00B94CA8">
        <w:rPr>
          <w:rFonts w:ascii="Adobe Heiti Std R" w:eastAsia="Adobe Heiti Std R" w:hAnsi="Adobe Heiti Std R" w:hint="eastAsia"/>
          <w:b/>
          <w:sz w:val="16"/>
        </w:rPr>
        <w:t xml:space="preserve">  TEL:03-3615-5562</w:t>
      </w:r>
    </w:p>
    <w:p w:rsidR="00006FDE" w:rsidRPr="00101D4F" w:rsidRDefault="0074751F" w:rsidP="00B7795D">
      <w:pPr>
        <w:snapToGrid w:val="0"/>
        <w:jc w:val="left"/>
        <w:rPr>
          <w:rFonts w:ascii="HGP創英角ｺﾞｼｯｸUB" w:eastAsia="HGP創英角ｺﾞｼｯｸUB"/>
          <w:sz w:val="10"/>
          <w:szCs w:val="12"/>
        </w:rPr>
        <w:sectPr w:rsidR="00006FDE" w:rsidRPr="00101D4F" w:rsidSect="00B7795D">
          <w:pgSz w:w="11906" w:h="16838" w:code="9"/>
          <w:pgMar w:top="680" w:right="454" w:bottom="720" w:left="720" w:header="992" w:footer="992" w:gutter="0"/>
          <w:cols w:num="2" w:space="425"/>
          <w:docGrid w:type="linesAndChars" w:linePitch="331" w:charSpace="-1434"/>
        </w:sectPr>
      </w:pPr>
      <w:r>
        <w:rPr>
          <w:noProof/>
          <w:sz w:val="10"/>
          <w:szCs w:val="12"/>
        </w:rPr>
        <w:lastRenderedPageBreak/>
        <w:drawing>
          <wp:anchor distT="0" distB="0" distL="114300" distR="114300" simplePos="0" relativeHeight="251656704" behindDoc="0" locked="0" layoutInCell="1" allowOverlap="1">
            <wp:simplePos x="0" y="0"/>
            <wp:positionH relativeFrom="column">
              <wp:posOffset>-141605</wp:posOffset>
            </wp:positionH>
            <wp:positionV relativeFrom="paragraph">
              <wp:posOffset>-45720</wp:posOffset>
            </wp:positionV>
            <wp:extent cx="1075055" cy="1140460"/>
            <wp:effectExtent l="19050" t="0" r="0" b="0"/>
            <wp:wrapSquare wrapText="bothSides"/>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8" cstate="print"/>
                    <a:srcRect/>
                    <a:stretch>
                      <a:fillRect/>
                    </a:stretch>
                  </pic:blipFill>
                  <pic:spPr bwMode="auto">
                    <a:xfrm>
                      <a:off x="0" y="0"/>
                      <a:ext cx="1075055" cy="1140460"/>
                    </a:xfrm>
                    <a:prstGeom prst="rect">
                      <a:avLst/>
                    </a:prstGeom>
                    <a:noFill/>
                    <a:ln w="9525">
                      <a:noFill/>
                      <a:miter lim="800000"/>
                      <a:headEnd/>
                      <a:tailEnd/>
                    </a:ln>
                  </pic:spPr>
                </pic:pic>
              </a:graphicData>
            </a:graphic>
          </wp:anchor>
        </w:drawing>
      </w:r>
      <w:r>
        <w:rPr>
          <w:rFonts w:ascii="HGP創英角ｺﾞｼｯｸUB" w:eastAsia="HGP創英角ｺﾞｼｯｸUB"/>
          <w:noProof/>
          <w:sz w:val="10"/>
          <w:szCs w:val="12"/>
        </w:rPr>
        <w:drawing>
          <wp:inline distT="0" distB="0" distL="0" distR="0">
            <wp:extent cx="781050" cy="895350"/>
            <wp:effectExtent l="19050" t="0" r="0" b="0"/>
            <wp:docPr id="1" name="図 1" descr="バナ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バナー"/>
                    <pic:cNvPicPr>
                      <a:picLocks noChangeAspect="1" noChangeArrowheads="1"/>
                    </pic:cNvPicPr>
                  </pic:nvPicPr>
                  <pic:blipFill>
                    <a:blip r:embed="rId9" cstate="print"/>
                    <a:srcRect/>
                    <a:stretch>
                      <a:fillRect/>
                    </a:stretch>
                  </pic:blipFill>
                  <pic:spPr bwMode="auto">
                    <a:xfrm>
                      <a:off x="0" y="0"/>
                      <a:ext cx="781050" cy="895350"/>
                    </a:xfrm>
                    <a:prstGeom prst="rect">
                      <a:avLst/>
                    </a:prstGeom>
                    <a:noFill/>
                    <a:ln w="9525">
                      <a:noFill/>
                      <a:miter lim="800000"/>
                      <a:headEnd/>
                      <a:tailEnd/>
                    </a:ln>
                  </pic:spPr>
                </pic:pic>
              </a:graphicData>
            </a:graphic>
          </wp:inline>
        </w:drawing>
      </w:r>
    </w:p>
    <w:p w:rsidR="00006FDE" w:rsidRPr="00101D4F" w:rsidRDefault="00BF2907" w:rsidP="00006FDE">
      <w:pPr>
        <w:rPr>
          <w:rFonts w:ascii="HGP創英角ｺﾞｼｯｸUB" w:eastAsia="HGP創英角ｺﾞｼｯｸUB"/>
          <w:color w:val="339966"/>
          <w:szCs w:val="24"/>
        </w:rPr>
        <w:sectPr w:rsidR="00006FDE" w:rsidRPr="00101D4F" w:rsidSect="00006FDE">
          <w:type w:val="continuous"/>
          <w:pgSz w:w="11906" w:h="16838" w:code="9"/>
          <w:pgMar w:top="1134" w:right="851" w:bottom="1134" w:left="851" w:header="851" w:footer="992" w:gutter="0"/>
          <w:cols w:num="2" w:space="425"/>
          <w:docGrid w:type="linesAndChars" w:linePitch="364" w:charSpace="-1434"/>
        </w:sectPr>
      </w:pPr>
      <w:r>
        <w:rPr>
          <w:rFonts w:ascii="HGP創英角ｺﾞｼｯｸUB" w:eastAsia="HGP創英角ｺﾞｼｯｸUB"/>
          <w:noProof/>
          <w:color w:val="339966"/>
          <w:szCs w:val="24"/>
        </w:rPr>
        <w:lastRenderedPageBreak/>
        <w:pict>
          <v:shapetype id="_x0000_t202" coordsize="21600,21600" o:spt="202" path="m,l,21600r21600,l21600,xe">
            <v:stroke joinstyle="miter"/>
            <v:path gradientshapeok="t" o:connecttype="rect"/>
          </v:shapetype>
          <v:shape id="_x0000_s1138" type="#_x0000_t202" style="position:absolute;left:0;text-align:left;margin-left:-1.5pt;margin-top:2.35pt;width:375.75pt;height:36pt;z-index:251658752">
            <v:textbox inset="5.85pt,.7pt,5.85pt,.7pt">
              <w:txbxContent>
                <w:p w:rsidR="00BF2907" w:rsidRPr="00BF2907" w:rsidRDefault="00BF2907" w:rsidP="0074751F">
                  <w:pPr>
                    <w:ind w:left="4455" w:hangingChars="2900" w:hanging="4455"/>
                    <w:rPr>
                      <w:b/>
                      <w:sz w:val="14"/>
                    </w:rPr>
                  </w:pPr>
                  <w:r w:rsidRPr="00BF2907">
                    <w:rPr>
                      <w:rFonts w:hint="eastAsia"/>
                      <w:b/>
                      <w:sz w:val="16"/>
                    </w:rPr>
                    <w:t xml:space="preserve">今月の聖句　</w:t>
                  </w:r>
                  <w:r w:rsidR="00982781">
                    <w:rPr>
                      <w:rFonts w:hint="eastAsia"/>
                      <w:sz w:val="16"/>
                    </w:rPr>
                    <w:t>あなたがたは地の塩、世の光です。あなたがたの光を人々の前に輝かしなさい。</w:t>
                  </w:r>
                  <w:r w:rsidRPr="00412E13">
                    <w:rPr>
                      <w:rFonts w:hint="eastAsia"/>
                      <w:sz w:val="20"/>
                    </w:rPr>
                    <w:t xml:space="preserve">　　　　　　　　</w:t>
                  </w:r>
                  <w:r w:rsidR="00982781">
                    <w:rPr>
                      <w:rFonts w:hint="eastAsia"/>
                      <w:sz w:val="14"/>
                      <w:szCs w:val="16"/>
                    </w:rPr>
                    <w:t>マタイ</w:t>
                  </w:r>
                  <w:r w:rsidRPr="00BF2907">
                    <w:rPr>
                      <w:rFonts w:hint="eastAsia"/>
                      <w:sz w:val="14"/>
                      <w:szCs w:val="16"/>
                    </w:rPr>
                    <w:t>による福音書</w:t>
                  </w:r>
                  <w:r w:rsidR="00982781">
                    <w:rPr>
                      <w:rFonts w:hint="eastAsia"/>
                      <w:sz w:val="14"/>
                      <w:szCs w:val="16"/>
                    </w:rPr>
                    <w:t>５</w:t>
                  </w:r>
                  <w:r w:rsidRPr="00BF2907">
                    <w:rPr>
                      <w:rFonts w:hint="eastAsia"/>
                      <w:sz w:val="14"/>
                      <w:szCs w:val="16"/>
                    </w:rPr>
                    <w:t>章</w:t>
                  </w:r>
                  <w:r w:rsidR="00982781">
                    <w:rPr>
                      <w:rFonts w:hint="eastAsia"/>
                      <w:sz w:val="14"/>
                      <w:szCs w:val="16"/>
                    </w:rPr>
                    <w:t>１３</w:t>
                  </w:r>
                  <w:r w:rsidRPr="00BF2907">
                    <w:rPr>
                      <w:rFonts w:hint="eastAsia"/>
                      <w:sz w:val="14"/>
                      <w:szCs w:val="16"/>
                    </w:rPr>
                    <w:t>～</w:t>
                  </w:r>
                  <w:r w:rsidR="00982781">
                    <w:rPr>
                      <w:rFonts w:hint="eastAsia"/>
                      <w:sz w:val="14"/>
                      <w:szCs w:val="16"/>
                    </w:rPr>
                    <w:t>１４</w:t>
                  </w:r>
                  <w:r w:rsidRPr="00BF2907">
                    <w:rPr>
                      <w:rFonts w:hint="eastAsia"/>
                      <w:sz w:val="14"/>
                      <w:szCs w:val="16"/>
                    </w:rPr>
                    <w:t xml:space="preserve">節　</w:t>
                  </w:r>
                </w:p>
              </w:txbxContent>
            </v:textbox>
          </v:shape>
        </w:pict>
      </w:r>
    </w:p>
    <w:p w:rsidR="005416C8" w:rsidRDefault="005416C8" w:rsidP="00006FDE">
      <w:pPr>
        <w:spacing w:line="120" w:lineRule="auto"/>
        <w:jc w:val="left"/>
        <w:rPr>
          <w:rFonts w:ascii="HGP創英角ｺﾞｼｯｸUB" w:eastAsia="HGP創英角ｺﾞｼｯｸUB" w:hint="eastAsia"/>
          <w:sz w:val="22"/>
          <w:szCs w:val="18"/>
        </w:rPr>
      </w:pPr>
    </w:p>
    <w:p w:rsidR="005416C8" w:rsidRDefault="005416C8" w:rsidP="00006FDE">
      <w:pPr>
        <w:spacing w:line="120" w:lineRule="auto"/>
        <w:jc w:val="left"/>
        <w:rPr>
          <w:rFonts w:ascii="HGP創英角ｺﾞｼｯｸUB" w:eastAsia="HGP創英角ｺﾞｼｯｸUB" w:hint="eastAsia"/>
          <w:sz w:val="22"/>
          <w:szCs w:val="18"/>
        </w:rPr>
      </w:pPr>
    </w:p>
    <w:p w:rsidR="00AD76AF" w:rsidRPr="00033EBD" w:rsidRDefault="00BF2907" w:rsidP="00006FDE">
      <w:pPr>
        <w:spacing w:line="120" w:lineRule="auto"/>
        <w:jc w:val="left"/>
        <w:rPr>
          <w:rFonts w:ascii="HGP創英角ｺﾞｼｯｸUB" w:eastAsia="HGP創英角ｺﾞｼｯｸUB" w:hint="eastAsia"/>
          <w:b/>
          <w:sz w:val="18"/>
          <w:szCs w:val="18"/>
        </w:rPr>
      </w:pPr>
      <w:r w:rsidRPr="00BF2907">
        <w:rPr>
          <w:rFonts w:ascii="HGP創英角ｺﾞｼｯｸUB" w:eastAsia="HGP創英角ｺﾞｼｯｸUB" w:hint="eastAsia"/>
          <w:szCs w:val="18"/>
        </w:rPr>
        <w:t>国際標語</w:t>
      </w:r>
      <w:r w:rsidR="00AD76AF">
        <w:rPr>
          <w:rFonts w:ascii="HGP創英角ｺﾞｼｯｸUB" w:eastAsia="HGP創英角ｺﾞｼｯｸUB" w:hint="eastAsia"/>
          <w:sz w:val="22"/>
          <w:szCs w:val="18"/>
        </w:rPr>
        <w:t xml:space="preserve">　</w:t>
      </w:r>
      <w:r w:rsidR="00AD76AF" w:rsidRPr="00033EBD">
        <w:rPr>
          <w:rFonts w:ascii="HGP創英角ｺﾞｼｯｸUB" w:eastAsia="HGP創英角ｺﾞｼｯｸUB" w:hint="eastAsia"/>
          <w:b/>
          <w:sz w:val="18"/>
          <w:szCs w:val="18"/>
        </w:rPr>
        <w:t>「強い義務感をもとう　義務はすべての権利に伴う」</w:t>
      </w:r>
    </w:p>
    <w:p w:rsidR="00243253" w:rsidRPr="00BF2907" w:rsidRDefault="00243253" w:rsidP="00006FDE">
      <w:pPr>
        <w:spacing w:line="120" w:lineRule="auto"/>
        <w:jc w:val="left"/>
        <w:rPr>
          <w:rFonts w:ascii="HGP創英角ｺﾞｼｯｸUB" w:eastAsia="HGP創英角ｺﾞｼｯｸUB" w:hint="eastAsia"/>
          <w:sz w:val="22"/>
          <w:szCs w:val="18"/>
        </w:rPr>
      </w:pPr>
      <w:r w:rsidRPr="00BF2907">
        <w:rPr>
          <w:rFonts w:ascii="HGP創英角ｺﾞｼｯｸUB" w:eastAsia="HGP創英角ｺﾞｼｯｸUB" w:hint="eastAsia"/>
          <w:sz w:val="22"/>
          <w:szCs w:val="18"/>
        </w:rPr>
        <w:t>２０１３～２０１４年度主題</w:t>
      </w:r>
    </w:p>
    <w:p w:rsidR="00033EBD" w:rsidRPr="007B2FCF" w:rsidRDefault="00006FDE" w:rsidP="00BF2907">
      <w:pPr>
        <w:spacing w:line="120" w:lineRule="auto"/>
        <w:ind w:right="1393"/>
        <w:jc w:val="left"/>
        <w:rPr>
          <w:rFonts w:ascii="ＭＳ ゴシック" w:eastAsia="ＭＳ ゴシック" w:hAnsi="ＭＳ ゴシック" w:hint="eastAsia"/>
          <w:b/>
          <w:sz w:val="18"/>
          <w:szCs w:val="18"/>
        </w:rPr>
      </w:pPr>
      <w:r w:rsidRPr="007B2FCF">
        <w:rPr>
          <w:rFonts w:ascii="HGP創英角ｺﾞｼｯｸUB" w:eastAsia="HGP創英角ｺﾞｼｯｸUB" w:hint="eastAsia"/>
          <w:sz w:val="18"/>
          <w:szCs w:val="18"/>
        </w:rPr>
        <w:t>国</w:t>
      </w:r>
      <w:r w:rsidR="00E27095" w:rsidRPr="007B2FCF">
        <w:rPr>
          <w:rFonts w:ascii="HGP創英角ｺﾞｼｯｸUB" w:eastAsia="HGP創英角ｺﾞｼｯｸUB" w:hint="eastAsia"/>
          <w:sz w:val="18"/>
          <w:szCs w:val="18"/>
        </w:rPr>
        <w:t xml:space="preserve">　</w:t>
      </w:r>
      <w:r w:rsidRPr="007B2FCF">
        <w:rPr>
          <w:rFonts w:ascii="HGP創英角ｺﾞｼｯｸUB" w:eastAsia="HGP創英角ｺﾞｼｯｸUB" w:hint="eastAsia"/>
          <w:sz w:val="18"/>
          <w:szCs w:val="18"/>
        </w:rPr>
        <w:t>際</w:t>
      </w:r>
      <w:r w:rsidR="00E27095" w:rsidRPr="007B2FCF">
        <w:rPr>
          <w:rFonts w:ascii="HGP創英角ｺﾞｼｯｸUB" w:eastAsia="HGP創英角ｺﾞｼｯｸUB" w:hint="eastAsia"/>
          <w:sz w:val="18"/>
          <w:szCs w:val="18"/>
        </w:rPr>
        <w:t xml:space="preserve">　</w:t>
      </w:r>
      <w:r w:rsidRPr="007B2FCF">
        <w:rPr>
          <w:rFonts w:ascii="HGP創英角ｺﾞｼｯｸUB" w:eastAsia="HGP創英角ｺﾞｼｯｸUB" w:hint="eastAsia"/>
          <w:sz w:val="18"/>
          <w:szCs w:val="18"/>
        </w:rPr>
        <w:t>会</w:t>
      </w:r>
      <w:r w:rsidR="00E27095" w:rsidRPr="007B2FCF">
        <w:rPr>
          <w:rFonts w:ascii="HGP創英角ｺﾞｼｯｸUB" w:eastAsia="HGP創英角ｺﾞｼｯｸUB" w:hint="eastAsia"/>
          <w:sz w:val="18"/>
          <w:szCs w:val="18"/>
        </w:rPr>
        <w:t xml:space="preserve">　</w:t>
      </w:r>
      <w:r w:rsidRPr="007B2FCF">
        <w:rPr>
          <w:rFonts w:ascii="HGP創英角ｺﾞｼｯｸUB" w:eastAsia="HGP創英角ｺﾞｼｯｸUB" w:hint="eastAsia"/>
          <w:sz w:val="18"/>
          <w:szCs w:val="18"/>
        </w:rPr>
        <w:t>長</w:t>
      </w:r>
      <w:r w:rsidR="00243253" w:rsidRPr="007B2FCF">
        <w:rPr>
          <w:rFonts w:ascii="HGP創英角ｺﾞｼｯｸUB" w:eastAsia="HGP創英角ｺﾞｼｯｸUB" w:hint="eastAsia"/>
          <w:sz w:val="18"/>
          <w:szCs w:val="18"/>
        </w:rPr>
        <w:t xml:space="preserve">　</w:t>
      </w:r>
      <w:r w:rsidR="00E27095" w:rsidRPr="007B2FCF">
        <w:rPr>
          <w:rFonts w:ascii="HGP創英角ｺﾞｼｯｸUB" w:eastAsia="HGP創英角ｺﾞｼｯｸUB" w:hint="eastAsia"/>
          <w:sz w:val="18"/>
          <w:szCs w:val="18"/>
        </w:rPr>
        <w:t xml:space="preserve">　</w:t>
      </w:r>
      <w:r w:rsidRPr="007B2FCF">
        <w:rPr>
          <w:rFonts w:ascii="ＭＳ ゴシック" w:eastAsia="ＭＳ ゴシック" w:hAnsi="ＭＳ ゴシック" w:hint="eastAsia"/>
          <w:b/>
          <w:sz w:val="18"/>
          <w:szCs w:val="18"/>
        </w:rPr>
        <w:t>「</w:t>
      </w:r>
      <w:r w:rsidR="00243253" w:rsidRPr="007B2FCF">
        <w:rPr>
          <w:rFonts w:ascii="ＭＳ ゴシック" w:eastAsia="ＭＳ ゴシック" w:hAnsi="ＭＳ ゴシック" w:hint="eastAsia"/>
          <w:b/>
          <w:sz w:val="18"/>
          <w:szCs w:val="18"/>
        </w:rPr>
        <w:t>全ての世界に出て行こう</w:t>
      </w:r>
      <w:r w:rsidRPr="007B2FCF">
        <w:rPr>
          <w:rFonts w:ascii="ＭＳ ゴシック" w:eastAsia="ＭＳ ゴシック" w:hAnsi="ＭＳ ゴシック" w:hint="eastAsia"/>
          <w:b/>
          <w:sz w:val="18"/>
          <w:szCs w:val="18"/>
        </w:rPr>
        <w:t>」</w:t>
      </w:r>
    </w:p>
    <w:p w:rsidR="00243253" w:rsidRPr="00033EBD" w:rsidRDefault="00033EBD" w:rsidP="0074751F">
      <w:pPr>
        <w:spacing w:line="120" w:lineRule="auto"/>
        <w:ind w:right="1393" w:firstLineChars="300" w:firstLine="461"/>
        <w:jc w:val="left"/>
        <w:rPr>
          <w:rFonts w:ascii="ＭＳ ゴシック" w:eastAsia="ＭＳ ゴシック" w:hAnsi="ＭＳ ゴシック" w:hint="eastAsia"/>
          <w:b/>
          <w:sz w:val="16"/>
          <w:szCs w:val="16"/>
        </w:rPr>
      </w:pPr>
      <w:r w:rsidRPr="00033EBD">
        <w:rPr>
          <w:rFonts w:ascii="ＭＳ ゴシック" w:eastAsia="ＭＳ ゴシック" w:hAnsi="ＭＳ ゴシック" w:hint="eastAsia"/>
          <w:b/>
          <w:sz w:val="16"/>
          <w:szCs w:val="16"/>
        </w:rPr>
        <w:t>（ＩＰ）Ｐ</w:t>
      </w:r>
      <w:r w:rsidR="00243253" w:rsidRPr="00033EBD">
        <w:rPr>
          <w:rFonts w:ascii="ＭＳ ゴシック" w:eastAsia="ＭＳ ゴシック" w:hAnsi="ＭＳ ゴシック" w:hint="eastAsia"/>
          <w:b/>
          <w:sz w:val="16"/>
          <w:szCs w:val="16"/>
        </w:rPr>
        <w:t>ａｕｌ　Ｖ．Ｔｈｏｍｓｅｎ</w:t>
      </w:r>
    </w:p>
    <w:p w:rsidR="00033EBD" w:rsidRPr="007B2FCF" w:rsidRDefault="00006FDE" w:rsidP="00006FDE">
      <w:pPr>
        <w:spacing w:line="120" w:lineRule="auto"/>
        <w:ind w:right="1393"/>
        <w:jc w:val="left"/>
        <w:rPr>
          <w:rFonts w:ascii="ＭＳ ゴシック" w:eastAsia="ＭＳ ゴシック" w:hAnsi="ＭＳ ゴシック" w:hint="eastAsia"/>
          <w:b/>
          <w:sz w:val="16"/>
          <w:szCs w:val="16"/>
        </w:rPr>
      </w:pPr>
      <w:r w:rsidRPr="007B2FCF">
        <w:rPr>
          <w:rFonts w:ascii="HGP創英角ｺﾞｼｯｸUB" w:eastAsia="HGP創英角ｺﾞｼｯｸUB" w:hint="eastAsia"/>
          <w:sz w:val="16"/>
          <w:szCs w:val="16"/>
        </w:rPr>
        <w:t>アジア</w:t>
      </w:r>
      <w:r w:rsidR="00243253" w:rsidRPr="007B2FCF">
        <w:rPr>
          <w:rFonts w:ascii="HGP創英角ｺﾞｼｯｸUB" w:eastAsia="HGP創英角ｺﾞｼｯｸUB" w:hint="eastAsia"/>
          <w:sz w:val="16"/>
          <w:szCs w:val="16"/>
        </w:rPr>
        <w:t>地域</w:t>
      </w:r>
      <w:r w:rsidRPr="007B2FCF">
        <w:rPr>
          <w:rFonts w:ascii="HGP創英角ｺﾞｼｯｸUB" w:eastAsia="HGP創英角ｺﾞｼｯｸUB" w:hint="eastAsia"/>
          <w:sz w:val="16"/>
          <w:szCs w:val="16"/>
        </w:rPr>
        <w:t xml:space="preserve">会長　</w:t>
      </w:r>
      <w:r w:rsidRPr="007B2FCF">
        <w:rPr>
          <w:rFonts w:ascii="ＭＳ ゴシック" w:eastAsia="ＭＳ ゴシック" w:hAnsi="ＭＳ ゴシック" w:hint="eastAsia"/>
          <w:b/>
          <w:sz w:val="16"/>
          <w:szCs w:val="16"/>
        </w:rPr>
        <w:t>「</w:t>
      </w:r>
      <w:r w:rsidR="00243253" w:rsidRPr="007B2FCF">
        <w:rPr>
          <w:rFonts w:ascii="ＭＳ ゴシック" w:eastAsia="ＭＳ ゴシック" w:hAnsi="ＭＳ ゴシック" w:hint="eastAsia"/>
          <w:b/>
          <w:sz w:val="16"/>
          <w:szCs w:val="16"/>
        </w:rPr>
        <w:t>未来を始めよう　今すぐに</w:t>
      </w:r>
      <w:r w:rsidRPr="007B2FCF">
        <w:rPr>
          <w:rFonts w:ascii="ＭＳ ゴシック" w:eastAsia="ＭＳ ゴシック" w:hAnsi="ＭＳ ゴシック" w:hint="eastAsia"/>
          <w:b/>
          <w:sz w:val="16"/>
          <w:szCs w:val="16"/>
        </w:rPr>
        <w:t>」</w:t>
      </w:r>
    </w:p>
    <w:p w:rsidR="00E27095" w:rsidRPr="00033EBD" w:rsidRDefault="00006FDE" w:rsidP="0074751F">
      <w:pPr>
        <w:spacing w:line="120" w:lineRule="auto"/>
        <w:ind w:right="1393" w:firstLineChars="700" w:firstLine="1075"/>
        <w:jc w:val="left"/>
        <w:rPr>
          <w:rFonts w:ascii="ＭＳ ゴシック" w:eastAsia="ＭＳ ゴシック" w:hAnsi="ＭＳ ゴシック" w:hint="eastAsia"/>
          <w:b/>
          <w:sz w:val="16"/>
          <w:szCs w:val="16"/>
        </w:rPr>
      </w:pPr>
      <w:r w:rsidRPr="00033EBD">
        <w:rPr>
          <w:rFonts w:ascii="ＭＳ ゴシック" w:eastAsia="ＭＳ ゴシック" w:hAnsi="ＭＳ ゴシック" w:hint="eastAsia"/>
          <w:b/>
          <w:sz w:val="16"/>
          <w:szCs w:val="16"/>
        </w:rPr>
        <w:t>(AP)</w:t>
      </w:r>
      <w:r w:rsidR="00E27095" w:rsidRPr="00033EBD">
        <w:rPr>
          <w:rFonts w:ascii="ＭＳ ゴシック" w:eastAsia="ＭＳ ゴシック" w:hAnsi="ＭＳ ゴシック" w:hint="eastAsia"/>
          <w:b/>
          <w:sz w:val="16"/>
          <w:szCs w:val="16"/>
        </w:rPr>
        <w:t>岡部　泰和（西・大阪土佐堀）</w:t>
      </w:r>
    </w:p>
    <w:p w:rsidR="00033EBD" w:rsidRPr="007B2FCF" w:rsidRDefault="00006FDE" w:rsidP="00006FDE">
      <w:pPr>
        <w:spacing w:line="120" w:lineRule="auto"/>
        <w:ind w:right="1393"/>
        <w:jc w:val="left"/>
        <w:rPr>
          <w:rFonts w:ascii="ＭＳ ゴシック" w:eastAsia="ＭＳ ゴシック" w:hAnsi="ＭＳ ゴシック" w:hint="eastAsia"/>
          <w:b/>
          <w:sz w:val="24"/>
          <w:szCs w:val="24"/>
        </w:rPr>
      </w:pPr>
      <w:r w:rsidRPr="007B2FCF">
        <w:rPr>
          <w:rFonts w:ascii="HGP創英角ｺﾞｼｯｸUB" w:eastAsia="HGP創英角ｺﾞｼｯｸUB" w:hint="eastAsia"/>
          <w:sz w:val="24"/>
          <w:szCs w:val="24"/>
        </w:rPr>
        <w:t>東日本区理事</w:t>
      </w:r>
      <w:r w:rsidR="00E27095" w:rsidRPr="007B2FCF">
        <w:rPr>
          <w:rFonts w:ascii="HGP創英角ｺﾞｼｯｸUB" w:eastAsia="HGP創英角ｺﾞｼｯｸUB" w:hint="eastAsia"/>
          <w:sz w:val="24"/>
          <w:szCs w:val="24"/>
        </w:rPr>
        <w:t xml:space="preserve">　</w:t>
      </w:r>
      <w:r w:rsidRPr="007B2FCF">
        <w:rPr>
          <w:rFonts w:ascii="ＭＳ ゴシック" w:eastAsia="ＭＳ ゴシック" w:hAnsi="ＭＳ ゴシック" w:hint="eastAsia"/>
          <w:b/>
          <w:sz w:val="24"/>
          <w:szCs w:val="24"/>
        </w:rPr>
        <w:t>「</w:t>
      </w:r>
      <w:r w:rsidR="00E27095" w:rsidRPr="007B2FCF">
        <w:rPr>
          <w:rFonts w:ascii="ＭＳ ゴシック" w:eastAsia="ＭＳ ゴシック" w:hAnsi="ＭＳ ゴシック" w:hint="eastAsia"/>
          <w:b/>
          <w:sz w:val="24"/>
          <w:szCs w:val="24"/>
        </w:rPr>
        <w:t>いざ立て</w:t>
      </w:r>
      <w:r w:rsidRPr="007B2FCF">
        <w:rPr>
          <w:rFonts w:ascii="ＭＳ ゴシック" w:eastAsia="ＭＳ ゴシック" w:hAnsi="ＭＳ ゴシック" w:hint="eastAsia"/>
          <w:b/>
          <w:sz w:val="24"/>
          <w:szCs w:val="24"/>
        </w:rPr>
        <w:t>」</w:t>
      </w:r>
    </w:p>
    <w:p w:rsidR="00006FDE" w:rsidRPr="007B2FCF" w:rsidRDefault="00006FDE" w:rsidP="0074751F">
      <w:pPr>
        <w:spacing w:line="120" w:lineRule="auto"/>
        <w:ind w:right="1393" w:firstLineChars="700" w:firstLine="1356"/>
        <w:jc w:val="left"/>
        <w:rPr>
          <w:rFonts w:ascii="ＭＳ ゴシック" w:eastAsia="ＭＳ ゴシック" w:hAnsi="ＭＳ ゴシック" w:hint="eastAsia"/>
          <w:b/>
          <w:sz w:val="20"/>
        </w:rPr>
      </w:pPr>
      <w:r w:rsidRPr="007B2FCF">
        <w:rPr>
          <w:rFonts w:ascii="ＭＳ ゴシック" w:eastAsia="ＭＳ ゴシック" w:hAnsi="ＭＳ ゴシック" w:hint="eastAsia"/>
          <w:b/>
          <w:sz w:val="20"/>
        </w:rPr>
        <w:t>(RD)</w:t>
      </w:r>
      <w:r w:rsidR="00E27095" w:rsidRPr="007B2FCF">
        <w:rPr>
          <w:rFonts w:ascii="ＭＳ ゴシック" w:eastAsia="ＭＳ ゴシック" w:hAnsi="ＭＳ ゴシック" w:hint="eastAsia"/>
          <w:b/>
          <w:sz w:val="20"/>
        </w:rPr>
        <w:t xml:space="preserve">渡辺　喜代美（十勝） </w:t>
      </w:r>
    </w:p>
    <w:p w:rsidR="006268DD" w:rsidRPr="00033EBD" w:rsidRDefault="006268DD" w:rsidP="007B2FCF">
      <w:pPr>
        <w:spacing w:line="120" w:lineRule="auto"/>
        <w:ind w:left="1544" w:right="1393" w:hangingChars="800" w:hanging="1544"/>
        <w:jc w:val="left"/>
        <w:rPr>
          <w:rFonts w:ascii="ＭＳ ゴシック" w:eastAsia="ＭＳ ゴシック" w:hAnsi="ＭＳ ゴシック" w:hint="eastAsia"/>
          <w:b/>
          <w:sz w:val="18"/>
          <w:szCs w:val="18"/>
        </w:rPr>
      </w:pPr>
      <w:r>
        <w:rPr>
          <w:rFonts w:ascii="HGP創英角ｺﾞｼｯｸUB" w:eastAsia="HGP創英角ｺﾞｼｯｸUB" w:hint="eastAsia"/>
          <w:sz w:val="20"/>
        </w:rPr>
        <w:t>東新部部長</w:t>
      </w:r>
      <w:r w:rsidR="00006FDE" w:rsidRPr="00033EBD">
        <w:rPr>
          <w:rFonts w:ascii="ＭＳ ゴシック" w:eastAsia="ＭＳ ゴシック" w:hAnsi="ＭＳ ゴシック" w:hint="eastAsia"/>
          <w:b/>
          <w:sz w:val="18"/>
          <w:szCs w:val="18"/>
        </w:rPr>
        <w:t>「</w:t>
      </w:r>
      <w:r w:rsidR="00E27095" w:rsidRPr="00033EBD">
        <w:rPr>
          <w:rFonts w:ascii="ＭＳ ゴシック" w:eastAsia="ＭＳ ゴシック" w:hAnsi="ＭＳ ゴシック" w:hint="eastAsia"/>
          <w:b/>
          <w:sz w:val="18"/>
          <w:szCs w:val="18"/>
        </w:rPr>
        <w:t>楽しく　そして　あたたかく</w:t>
      </w:r>
      <w:r w:rsidR="00006FDE" w:rsidRPr="00033EBD">
        <w:rPr>
          <w:rFonts w:ascii="ＭＳ ゴシック" w:eastAsia="ＭＳ ゴシック" w:hAnsi="ＭＳ ゴシック" w:hint="eastAsia"/>
          <w:b/>
          <w:sz w:val="18"/>
          <w:szCs w:val="18"/>
        </w:rPr>
        <w:t>」（DG）</w:t>
      </w:r>
      <w:r w:rsidR="00E27095" w:rsidRPr="00033EBD">
        <w:rPr>
          <w:rFonts w:ascii="ＭＳ ゴシック" w:eastAsia="ＭＳ ゴシック" w:hAnsi="ＭＳ ゴシック" w:hint="eastAsia"/>
          <w:b/>
          <w:sz w:val="18"/>
          <w:szCs w:val="18"/>
        </w:rPr>
        <w:t>佐藤　茂美</w:t>
      </w:r>
      <w:r w:rsidRPr="00033EBD">
        <w:rPr>
          <w:rFonts w:ascii="ＭＳ ゴシック" w:eastAsia="ＭＳ ゴシック" w:hAnsi="ＭＳ ゴシック" w:hint="eastAsia"/>
          <w:b/>
          <w:sz w:val="18"/>
          <w:szCs w:val="18"/>
        </w:rPr>
        <w:t>（東京）</w:t>
      </w:r>
    </w:p>
    <w:p w:rsidR="00006FDE" w:rsidRPr="00891BD3" w:rsidRDefault="00006FDE" w:rsidP="007B2FCF">
      <w:pPr>
        <w:spacing w:line="120" w:lineRule="auto"/>
        <w:ind w:left="1930" w:right="1393" w:hangingChars="1000" w:hanging="1930"/>
        <w:jc w:val="left"/>
        <w:rPr>
          <w:rFonts w:ascii="ＭＳ ゴシック" w:eastAsia="ＭＳ ゴシック" w:hAnsi="ＭＳ ゴシック" w:hint="eastAsia"/>
          <w:b/>
          <w:sz w:val="18"/>
          <w:szCs w:val="18"/>
        </w:rPr>
      </w:pPr>
      <w:r w:rsidRPr="006268DD">
        <w:rPr>
          <w:rFonts w:ascii="HGP創英角ｺﾞｼｯｸUB" w:eastAsia="HGP創英角ｺﾞｼｯｸUB" w:hint="eastAsia"/>
          <w:sz w:val="20"/>
        </w:rPr>
        <w:t>クラブ会長</w:t>
      </w:r>
      <w:r w:rsidRPr="006268DD">
        <w:rPr>
          <w:rFonts w:hint="eastAsia"/>
          <w:b/>
          <w:sz w:val="20"/>
        </w:rPr>
        <w:t>「</w:t>
      </w:r>
      <w:r w:rsidR="00033EBD">
        <w:rPr>
          <w:rFonts w:hint="eastAsia"/>
          <w:b/>
          <w:sz w:val="20"/>
        </w:rPr>
        <w:t>お互いの価値を認め合お</w:t>
      </w:r>
      <w:r w:rsidR="006268DD" w:rsidRPr="006268DD">
        <w:rPr>
          <w:rFonts w:hint="eastAsia"/>
          <w:b/>
          <w:sz w:val="20"/>
        </w:rPr>
        <w:t>う</w:t>
      </w:r>
      <w:r w:rsidRPr="006268DD">
        <w:rPr>
          <w:rFonts w:hint="eastAsia"/>
          <w:b/>
          <w:sz w:val="20"/>
        </w:rPr>
        <w:t>」</w:t>
      </w:r>
      <w:r w:rsidRPr="00891BD3">
        <w:rPr>
          <w:rFonts w:hint="eastAsia"/>
          <w:b/>
          <w:sz w:val="18"/>
          <w:szCs w:val="18"/>
        </w:rPr>
        <w:t>（</w:t>
      </w:r>
      <w:r w:rsidRPr="00891BD3">
        <w:rPr>
          <w:rFonts w:hint="eastAsia"/>
          <w:b/>
          <w:sz w:val="18"/>
          <w:szCs w:val="18"/>
        </w:rPr>
        <w:t>CP</w:t>
      </w:r>
      <w:r w:rsidRPr="00891BD3">
        <w:rPr>
          <w:rFonts w:hint="eastAsia"/>
          <w:b/>
          <w:sz w:val="18"/>
          <w:szCs w:val="18"/>
        </w:rPr>
        <w:t>）</w:t>
      </w:r>
      <w:r w:rsidR="00E27095" w:rsidRPr="00891BD3">
        <w:rPr>
          <w:rFonts w:hint="eastAsia"/>
          <w:b/>
          <w:sz w:val="18"/>
          <w:szCs w:val="18"/>
        </w:rPr>
        <w:t>青沼　　愛</w:t>
      </w:r>
    </w:p>
    <w:tbl>
      <w:tblPr>
        <w:tblpPr w:leftFromText="142" w:rightFromText="142" w:vertAnchor="text" w:tblpX="85" w:tblpY="7141"/>
        <w:tblW w:w="5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190"/>
        <w:gridCol w:w="2871"/>
      </w:tblGrid>
      <w:tr w:rsidR="006D6CBD" w:rsidTr="005416C8">
        <w:tblPrEx>
          <w:tblCellMar>
            <w:top w:w="0" w:type="dxa"/>
            <w:bottom w:w="0" w:type="dxa"/>
          </w:tblCellMar>
        </w:tblPrEx>
        <w:trPr>
          <w:trHeight w:val="1560"/>
        </w:trPr>
        <w:tc>
          <w:tcPr>
            <w:tcW w:w="2190" w:type="dxa"/>
          </w:tcPr>
          <w:p w:rsidR="006D6CBD" w:rsidRDefault="006D6CBD" w:rsidP="006D6CBD">
            <w:pPr>
              <w:rPr>
                <w:rFonts w:hint="eastAsia"/>
                <w:sz w:val="20"/>
              </w:rPr>
            </w:pPr>
            <w:r>
              <w:rPr>
                <w:rFonts w:hint="eastAsia"/>
                <w:sz w:val="20"/>
              </w:rPr>
              <w:t>会　　長　青沼　　愛</w:t>
            </w:r>
          </w:p>
          <w:p w:rsidR="006D6CBD" w:rsidRDefault="006D6CBD" w:rsidP="006D6CBD">
            <w:pPr>
              <w:rPr>
                <w:rFonts w:hint="eastAsia"/>
                <w:sz w:val="20"/>
              </w:rPr>
            </w:pPr>
            <w:r>
              <w:rPr>
                <w:rFonts w:hint="eastAsia"/>
                <w:sz w:val="20"/>
              </w:rPr>
              <w:t>副　会長　神谷　佳秀</w:t>
            </w:r>
          </w:p>
          <w:p w:rsidR="006D6CBD" w:rsidRDefault="006D6CBD" w:rsidP="006D6CBD">
            <w:pPr>
              <w:rPr>
                <w:rFonts w:hint="eastAsia"/>
                <w:sz w:val="20"/>
              </w:rPr>
            </w:pPr>
            <w:r>
              <w:rPr>
                <w:rFonts w:hint="eastAsia"/>
                <w:sz w:val="20"/>
              </w:rPr>
              <w:t>書　　記　小山　　靖</w:t>
            </w:r>
          </w:p>
          <w:p w:rsidR="006D6CBD" w:rsidRDefault="006D6CBD" w:rsidP="006D6CBD">
            <w:pPr>
              <w:rPr>
                <w:rFonts w:hint="eastAsia"/>
                <w:sz w:val="20"/>
              </w:rPr>
            </w:pPr>
            <w:r>
              <w:rPr>
                <w:rFonts w:hint="eastAsia"/>
                <w:sz w:val="20"/>
              </w:rPr>
              <w:t>会　　計　森島　博子</w:t>
            </w:r>
          </w:p>
          <w:p w:rsidR="006D6CBD" w:rsidRDefault="006D6CBD" w:rsidP="006D6CBD">
            <w:pPr>
              <w:rPr>
                <w:rFonts w:hint="eastAsia"/>
                <w:sz w:val="20"/>
              </w:rPr>
            </w:pPr>
            <w:r>
              <w:rPr>
                <w:rFonts w:hint="eastAsia"/>
                <w:sz w:val="20"/>
              </w:rPr>
              <w:t>直前会長　阪上　照明</w:t>
            </w:r>
          </w:p>
          <w:p w:rsidR="006D6CBD" w:rsidRPr="008B4015" w:rsidRDefault="006D6CBD" w:rsidP="006D6CBD">
            <w:pPr>
              <w:rPr>
                <w:rFonts w:hint="eastAsia"/>
                <w:sz w:val="20"/>
              </w:rPr>
            </w:pPr>
            <w:r>
              <w:rPr>
                <w:rFonts w:hint="eastAsia"/>
                <w:sz w:val="20"/>
              </w:rPr>
              <w:t>担当主事　南宮　成一</w:t>
            </w:r>
          </w:p>
        </w:tc>
        <w:tc>
          <w:tcPr>
            <w:tcW w:w="2871" w:type="dxa"/>
          </w:tcPr>
          <w:p w:rsidR="004C5F39" w:rsidRDefault="004C5F39" w:rsidP="006D6CBD">
            <w:pPr>
              <w:widowControl/>
              <w:jc w:val="left"/>
              <w:rPr>
                <w:rFonts w:hint="eastAsia"/>
                <w:sz w:val="20"/>
              </w:rPr>
            </w:pPr>
            <w:r>
              <w:rPr>
                <w:rFonts w:hint="eastAsia"/>
                <w:sz w:val="20"/>
              </w:rPr>
              <w:t xml:space="preserve">在籍数　　　</w:t>
            </w:r>
            <w:r w:rsidR="005416C8">
              <w:rPr>
                <w:rFonts w:hint="eastAsia"/>
                <w:sz w:val="20"/>
              </w:rPr>
              <w:t xml:space="preserve">　</w:t>
            </w:r>
            <w:r w:rsidR="0009713B">
              <w:rPr>
                <w:rFonts w:hint="eastAsia"/>
                <w:sz w:val="20"/>
              </w:rPr>
              <w:t xml:space="preserve">　　　</w:t>
            </w:r>
            <w:r>
              <w:rPr>
                <w:rFonts w:hint="eastAsia"/>
                <w:sz w:val="20"/>
              </w:rPr>
              <w:t>１</w:t>
            </w:r>
            <w:r w:rsidR="00C964E0">
              <w:rPr>
                <w:rFonts w:hint="eastAsia"/>
                <w:sz w:val="20"/>
              </w:rPr>
              <w:t>１</w:t>
            </w:r>
            <w:r>
              <w:rPr>
                <w:rFonts w:hint="eastAsia"/>
                <w:sz w:val="20"/>
              </w:rPr>
              <w:t>名</w:t>
            </w:r>
          </w:p>
          <w:p w:rsidR="006D6CBD" w:rsidRDefault="00C964E0" w:rsidP="006D6CBD">
            <w:pPr>
              <w:widowControl/>
              <w:jc w:val="left"/>
              <w:rPr>
                <w:sz w:val="20"/>
              </w:rPr>
            </w:pPr>
            <w:r>
              <w:rPr>
                <w:rFonts w:hint="eastAsia"/>
                <w:sz w:val="20"/>
              </w:rPr>
              <w:t>（内</w:t>
            </w:r>
            <w:r w:rsidR="005416C8">
              <w:rPr>
                <w:rFonts w:hint="eastAsia"/>
                <w:sz w:val="20"/>
              </w:rPr>
              <w:t xml:space="preserve">広義会員　</w:t>
            </w:r>
            <w:r w:rsidR="004C5F39">
              <w:rPr>
                <w:rFonts w:hint="eastAsia"/>
                <w:sz w:val="20"/>
              </w:rPr>
              <w:t xml:space="preserve">　</w:t>
            </w:r>
            <w:r>
              <w:rPr>
                <w:rFonts w:hint="eastAsia"/>
                <w:sz w:val="20"/>
              </w:rPr>
              <w:t xml:space="preserve">　　　</w:t>
            </w:r>
            <w:r w:rsidR="0009713B">
              <w:rPr>
                <w:rFonts w:hint="eastAsia"/>
                <w:sz w:val="20"/>
              </w:rPr>
              <w:t>１名</w:t>
            </w:r>
            <w:r>
              <w:rPr>
                <w:rFonts w:hint="eastAsia"/>
                <w:sz w:val="20"/>
              </w:rPr>
              <w:t>）</w:t>
            </w:r>
          </w:p>
          <w:p w:rsidR="006D6CBD" w:rsidRPr="008B4015" w:rsidRDefault="006D6CBD" w:rsidP="005416C8">
            <w:pPr>
              <w:widowControl/>
              <w:jc w:val="left"/>
              <w:rPr>
                <w:rFonts w:hint="eastAsia"/>
                <w:sz w:val="20"/>
              </w:rPr>
            </w:pPr>
          </w:p>
        </w:tc>
      </w:tr>
    </w:tbl>
    <w:p w:rsidR="00AF0533" w:rsidRPr="005416C8" w:rsidRDefault="00AF0533" w:rsidP="00006FDE">
      <w:pPr>
        <w:pStyle w:val="ad"/>
        <w:spacing w:line="120" w:lineRule="auto"/>
        <w:rPr>
          <w:rFonts w:hint="eastAsia"/>
          <w:sz w:val="10"/>
          <w:szCs w:val="20"/>
        </w:rPr>
      </w:pPr>
    </w:p>
    <w:p w:rsidR="005416C8" w:rsidRPr="00E66162" w:rsidRDefault="005416C8" w:rsidP="0074751F">
      <w:pPr>
        <w:ind w:left="36" w:firstLineChars="300" w:firstLine="702"/>
        <w:jc w:val="left"/>
        <w:rPr>
          <w:b/>
          <w:sz w:val="24"/>
          <w:szCs w:val="24"/>
        </w:rPr>
      </w:pPr>
      <w:r w:rsidRPr="00E66162">
        <w:rPr>
          <w:rFonts w:hint="eastAsia"/>
          <w:b/>
          <w:sz w:val="24"/>
          <w:szCs w:val="24"/>
        </w:rPr>
        <w:t>「１０２歳を迎えて」</w:t>
      </w:r>
    </w:p>
    <w:p w:rsidR="0009713B" w:rsidRPr="005416C8" w:rsidRDefault="005416C8" w:rsidP="005416C8">
      <w:pPr>
        <w:ind w:left="36"/>
        <w:jc w:val="left"/>
        <w:rPr>
          <w:rFonts w:hint="eastAsia"/>
        </w:rPr>
      </w:pPr>
      <w:r>
        <w:rPr>
          <w:rFonts w:hint="eastAsia"/>
        </w:rPr>
        <w:t>１月１０日、第６６３回東京ＹＭＣＡ午餐会が神田・神保町にある学士会館で聖路加国際メディカルセンター理事長日野原　重明先生をお迎えして開催された。１９１１年１０月４日生れの１０２歳。２０００年「新老人の会」を結成、生き方の質を考え、どう良く生きるか？７５歳をどのように良く越えられるか？１２．５００名の会員とともに歳をとっても尊敬される人間創りに打ち込んでおられる。２０年後（１２２歳）まで講演依頼が予定されており、現在の目標は２００９年に開催される東京オリンピック。箱根の関所のような通過点（１０９歳）といわれ、命を使う時間は自分自身もの、常に２０年先を見て自分に与えられた大切な使命は何か？自分のミッションも持ち、平和（</w:t>
      </w:r>
      <w:r>
        <w:rPr>
          <w:rFonts w:hint="eastAsia"/>
        </w:rPr>
        <w:t>peace</w:t>
      </w:r>
      <w:r>
        <w:rPr>
          <w:rFonts w:hint="eastAsia"/>
        </w:rPr>
        <w:t>）をめざし、次世代を担う子供たちが平和になる事業を目標に展開していく。｢思いたったらすぐ実行｣若さの秘訣は常に先を見て、目標を立て実践することを教えていただいた。（Ｙ記）</w:t>
      </w:r>
    </w:p>
    <w:p w:rsidR="0009713B" w:rsidRDefault="0009713B" w:rsidP="00006FDE">
      <w:pPr>
        <w:pStyle w:val="ad"/>
        <w:spacing w:line="120" w:lineRule="auto"/>
        <w:rPr>
          <w:rFonts w:hint="eastAsia"/>
          <w:b/>
          <w:sz w:val="24"/>
          <w:szCs w:val="24"/>
        </w:rPr>
      </w:pPr>
    </w:p>
    <w:p w:rsidR="0009713B" w:rsidRDefault="0009713B" w:rsidP="00006FDE">
      <w:pPr>
        <w:pStyle w:val="ad"/>
        <w:spacing w:line="120" w:lineRule="auto"/>
        <w:rPr>
          <w:rFonts w:hint="eastAsia"/>
          <w:b/>
          <w:sz w:val="24"/>
          <w:szCs w:val="24"/>
        </w:rPr>
      </w:pPr>
    </w:p>
    <w:p w:rsidR="0009713B" w:rsidRDefault="005416C8" w:rsidP="00006FDE">
      <w:pPr>
        <w:pStyle w:val="ad"/>
        <w:spacing w:line="120" w:lineRule="auto"/>
        <w:rPr>
          <w:rFonts w:hint="eastAsia"/>
          <w:b/>
          <w:sz w:val="24"/>
          <w:szCs w:val="24"/>
        </w:rPr>
      </w:pPr>
      <w:r w:rsidRPr="00033EBD">
        <w:rPr>
          <w:rFonts w:ascii="HGP創英角ｺﾞｼｯｸUB" w:eastAsia="HGP創英角ｺﾞｼｯｸUB" w:hint="eastAsia"/>
          <w:noProof/>
          <w:sz w:val="16"/>
          <w:szCs w:val="16"/>
        </w:rPr>
        <w:pict>
          <v:shape id="_x0000_s1135" type="#_x0000_t202" style="position:absolute;margin-left:-6.2pt;margin-top:4pt;width:249.75pt;height:195pt;z-index:251657728;mso-width-relative:margin;mso-height-relative:margin" strokecolor="#002060" strokeweight="3pt">
            <v:textbox style="mso-next-textbox:#_x0000_s1135">
              <w:txbxContent>
                <w:p w:rsidR="004D7424" w:rsidRDefault="004D7424" w:rsidP="0074751F">
                  <w:pPr>
                    <w:ind w:firstLineChars="300" w:firstLine="702"/>
                    <w:rPr>
                      <w:rFonts w:ascii="HGｺﾞｼｯｸE" w:eastAsia="HGｺﾞｼｯｸE" w:hint="eastAsia"/>
                      <w:b/>
                      <w:sz w:val="24"/>
                    </w:rPr>
                  </w:pPr>
                  <w:r w:rsidRPr="00B94CA8">
                    <w:rPr>
                      <w:rFonts w:ascii="HGｺﾞｼｯｸE" w:eastAsia="HGｺﾞｼｯｸE" w:hint="eastAsia"/>
                      <w:b/>
                      <w:sz w:val="24"/>
                    </w:rPr>
                    <w:t>東京銀座ワイズメンズクラブ</w:t>
                  </w:r>
                </w:p>
                <w:p w:rsidR="004D7424" w:rsidRDefault="004D7424" w:rsidP="0074751F">
                  <w:pPr>
                    <w:ind w:firstLineChars="400" w:firstLine="936"/>
                    <w:rPr>
                      <w:rFonts w:ascii="HGｺﾞｼｯｸE" w:eastAsia="HGｺﾞｼｯｸE" w:hint="eastAsia"/>
                      <w:b/>
                      <w:sz w:val="32"/>
                    </w:rPr>
                  </w:pPr>
                  <w:r w:rsidRPr="00243253">
                    <w:rPr>
                      <w:rFonts w:ascii="HGｺﾞｼｯｸE" w:eastAsia="HGｺﾞｼｯｸE" w:hint="eastAsia"/>
                      <w:b/>
                      <w:sz w:val="24"/>
                      <w:szCs w:val="24"/>
                    </w:rPr>
                    <w:t>２０１４</w:t>
                  </w:r>
                  <w:r w:rsidRPr="00B94CA8">
                    <w:rPr>
                      <w:rFonts w:ascii="HGｺﾞｼｯｸE" w:eastAsia="HGｺﾞｼｯｸE" w:hint="eastAsia"/>
                      <w:b/>
                      <w:sz w:val="32"/>
                    </w:rPr>
                    <w:t>年</w:t>
                  </w:r>
                  <w:r w:rsidR="005416C8">
                    <w:rPr>
                      <w:rFonts w:ascii="HGｺﾞｼｯｸE" w:eastAsia="HGｺﾞｼｯｸE" w:hint="eastAsia"/>
                      <w:b/>
                      <w:sz w:val="32"/>
                    </w:rPr>
                    <w:t>２</w:t>
                  </w:r>
                  <w:r w:rsidRPr="00B94CA8">
                    <w:rPr>
                      <w:rFonts w:ascii="HGｺﾞｼｯｸE" w:eastAsia="HGｺﾞｼｯｸE" w:hint="eastAsia"/>
                      <w:b/>
                      <w:sz w:val="32"/>
                    </w:rPr>
                    <w:t xml:space="preserve">月会報　</w:t>
                  </w:r>
                </w:p>
                <w:p w:rsidR="004D7424" w:rsidRDefault="004D7424" w:rsidP="0074751F">
                  <w:pPr>
                    <w:ind w:firstLineChars="200" w:firstLine="468"/>
                    <w:rPr>
                      <w:rFonts w:hint="eastAsia"/>
                      <w:b/>
                    </w:rPr>
                  </w:pPr>
                  <w:r w:rsidRPr="005519F6">
                    <w:rPr>
                      <w:rFonts w:hint="eastAsia"/>
                      <w:b/>
                      <w:sz w:val="24"/>
                      <w:szCs w:val="24"/>
                    </w:rPr>
                    <w:t>今月の強調月間</w:t>
                  </w:r>
                  <w:r>
                    <w:rPr>
                      <w:rFonts w:hint="eastAsia"/>
                      <w:b/>
                      <w:sz w:val="24"/>
                      <w:szCs w:val="24"/>
                    </w:rPr>
                    <w:t xml:space="preserve">　　</w:t>
                  </w:r>
                </w:p>
                <w:p w:rsidR="005416C8" w:rsidRPr="005416C8" w:rsidRDefault="005416C8" w:rsidP="0074751F">
                  <w:pPr>
                    <w:ind w:firstLineChars="200" w:firstLine="1110"/>
                    <w:rPr>
                      <w:rFonts w:hint="eastAsia"/>
                      <w:b/>
                      <w:sz w:val="72"/>
                      <w:szCs w:val="22"/>
                    </w:rPr>
                  </w:pPr>
                  <w:r w:rsidRPr="005416C8">
                    <w:rPr>
                      <w:rFonts w:hint="eastAsia"/>
                      <w:b/>
                      <w:sz w:val="56"/>
                    </w:rPr>
                    <w:t>ＴＯＦ</w:t>
                  </w:r>
                </w:p>
                <w:p w:rsidR="004D7424" w:rsidRDefault="004D7424" w:rsidP="00B076ED">
                  <w:pPr>
                    <w:rPr>
                      <w:rFonts w:hint="eastAsia"/>
                      <w:b/>
                      <w:sz w:val="18"/>
                      <w:szCs w:val="18"/>
                    </w:rPr>
                  </w:pPr>
                </w:p>
                <w:p w:rsidR="004D7424" w:rsidRPr="00DE4CBB" w:rsidRDefault="005416C8" w:rsidP="00B076ED">
                  <w:pPr>
                    <w:rPr>
                      <w:b/>
                      <w:sz w:val="18"/>
                      <w:szCs w:val="18"/>
                    </w:rPr>
                  </w:pPr>
                  <w:r>
                    <w:rPr>
                      <w:rFonts w:hint="eastAsia"/>
                      <w:b/>
                      <w:sz w:val="18"/>
                      <w:szCs w:val="18"/>
                    </w:rPr>
                    <w:t>タイム・オブ・ファスト：「断食の時」ともいい、世界の飢餓に苦しむ人々を支援するためクラブ例会の食事を抜いて献金する奉仕活動。</w:t>
                  </w:r>
                </w:p>
              </w:txbxContent>
            </v:textbox>
          </v:shape>
        </w:pict>
      </w:r>
    </w:p>
    <w:p w:rsidR="0009713B" w:rsidRDefault="0009713B" w:rsidP="00006FDE">
      <w:pPr>
        <w:pStyle w:val="ad"/>
        <w:spacing w:line="120" w:lineRule="auto"/>
        <w:rPr>
          <w:rFonts w:hint="eastAsia"/>
          <w:b/>
          <w:sz w:val="24"/>
          <w:szCs w:val="24"/>
        </w:rPr>
      </w:pPr>
    </w:p>
    <w:p w:rsidR="0009713B" w:rsidRDefault="0009713B" w:rsidP="00006FDE">
      <w:pPr>
        <w:pStyle w:val="ad"/>
        <w:spacing w:line="120" w:lineRule="auto"/>
        <w:rPr>
          <w:rFonts w:hint="eastAsia"/>
          <w:b/>
          <w:sz w:val="24"/>
          <w:szCs w:val="24"/>
        </w:rPr>
      </w:pPr>
    </w:p>
    <w:p w:rsidR="0009713B" w:rsidRDefault="0009713B" w:rsidP="00006FDE">
      <w:pPr>
        <w:pStyle w:val="ad"/>
        <w:spacing w:line="120" w:lineRule="auto"/>
        <w:rPr>
          <w:rFonts w:hint="eastAsia"/>
          <w:b/>
          <w:sz w:val="24"/>
          <w:szCs w:val="24"/>
        </w:rPr>
      </w:pPr>
    </w:p>
    <w:p w:rsidR="0009713B" w:rsidRDefault="0009713B" w:rsidP="00006FDE">
      <w:pPr>
        <w:pStyle w:val="ad"/>
        <w:spacing w:line="120" w:lineRule="auto"/>
        <w:rPr>
          <w:rFonts w:hint="eastAsia"/>
          <w:b/>
          <w:sz w:val="24"/>
          <w:szCs w:val="24"/>
        </w:rPr>
      </w:pPr>
    </w:p>
    <w:p w:rsidR="0009713B" w:rsidRDefault="0009713B" w:rsidP="00006FDE">
      <w:pPr>
        <w:pStyle w:val="ad"/>
        <w:spacing w:line="120" w:lineRule="auto"/>
        <w:rPr>
          <w:rFonts w:hint="eastAsia"/>
          <w:b/>
          <w:sz w:val="24"/>
          <w:szCs w:val="24"/>
        </w:rPr>
      </w:pPr>
    </w:p>
    <w:p w:rsidR="0009713B" w:rsidRDefault="0009713B" w:rsidP="00006FDE">
      <w:pPr>
        <w:pStyle w:val="ad"/>
        <w:spacing w:line="120" w:lineRule="auto"/>
        <w:rPr>
          <w:rFonts w:hint="eastAsia"/>
          <w:b/>
          <w:sz w:val="24"/>
          <w:szCs w:val="24"/>
        </w:rPr>
      </w:pPr>
    </w:p>
    <w:p w:rsidR="0009713B" w:rsidRDefault="0009713B" w:rsidP="00006FDE">
      <w:pPr>
        <w:pStyle w:val="ad"/>
        <w:spacing w:line="120" w:lineRule="auto"/>
        <w:rPr>
          <w:rFonts w:hint="eastAsia"/>
          <w:b/>
          <w:sz w:val="24"/>
          <w:szCs w:val="24"/>
        </w:rPr>
      </w:pPr>
    </w:p>
    <w:p w:rsidR="00AF0533" w:rsidRDefault="00AF0533" w:rsidP="00006FDE">
      <w:pPr>
        <w:pStyle w:val="ad"/>
        <w:spacing w:line="120" w:lineRule="auto"/>
        <w:rPr>
          <w:rFonts w:hint="eastAsia"/>
          <w:b/>
          <w:sz w:val="24"/>
          <w:szCs w:val="24"/>
        </w:rPr>
      </w:pPr>
    </w:p>
    <w:p w:rsidR="00AF0533" w:rsidRDefault="00AF0533" w:rsidP="00006FDE">
      <w:pPr>
        <w:pStyle w:val="ad"/>
        <w:spacing w:line="120" w:lineRule="auto"/>
        <w:rPr>
          <w:rFonts w:hint="eastAsia"/>
          <w:b/>
          <w:sz w:val="24"/>
          <w:szCs w:val="24"/>
        </w:rPr>
      </w:pPr>
    </w:p>
    <w:p w:rsidR="00787751" w:rsidRDefault="00787751" w:rsidP="005416C8">
      <w:pPr>
        <w:rPr>
          <w:rFonts w:ascii="ＭＳ ゴシック" w:eastAsia="ＭＳ ゴシック" w:hAnsi="ＭＳ ゴシック" w:hint="eastAsia"/>
          <w:color w:val="000000"/>
          <w:sz w:val="18"/>
          <w:szCs w:val="18"/>
        </w:rPr>
      </w:pPr>
    </w:p>
    <w:p w:rsidR="005416C8" w:rsidRDefault="005416C8" w:rsidP="005416C8">
      <w:pPr>
        <w:rPr>
          <w:rFonts w:ascii="ＭＳ ゴシック" w:eastAsia="ＭＳ ゴシック" w:hAnsi="ＭＳ ゴシック" w:hint="eastAsia"/>
          <w:color w:val="000000"/>
          <w:sz w:val="18"/>
          <w:szCs w:val="18"/>
        </w:rPr>
      </w:pPr>
    </w:p>
    <w:p w:rsidR="005416C8" w:rsidRDefault="005416C8" w:rsidP="005416C8">
      <w:pPr>
        <w:rPr>
          <w:rFonts w:ascii="ＭＳ ゴシック" w:eastAsia="ＭＳ ゴシック" w:hAnsi="ＭＳ ゴシック" w:hint="eastAsia"/>
          <w:color w:val="000000"/>
          <w:sz w:val="18"/>
          <w:szCs w:val="18"/>
        </w:rPr>
      </w:pPr>
    </w:p>
    <w:p w:rsidR="005416C8" w:rsidRPr="00CC4B9F" w:rsidRDefault="005416C8" w:rsidP="0074751F">
      <w:pPr>
        <w:ind w:firstLineChars="100" w:firstLine="234"/>
        <w:rPr>
          <w:b/>
          <w:sz w:val="24"/>
          <w:szCs w:val="24"/>
        </w:rPr>
      </w:pPr>
      <w:r w:rsidRPr="00CC4B9F">
        <w:rPr>
          <w:rFonts w:hint="eastAsia"/>
          <w:b/>
          <w:sz w:val="24"/>
          <w:szCs w:val="24"/>
        </w:rPr>
        <w:t>在京ワイズクラブ会長会＆新年会</w:t>
      </w:r>
    </w:p>
    <w:p w:rsidR="005416C8" w:rsidRDefault="005416C8" w:rsidP="005416C8">
      <w:r>
        <w:rPr>
          <w:rFonts w:hint="eastAsia"/>
        </w:rPr>
        <w:t xml:space="preserve">　１月１１日在京ワイズクラブ会長会が１０時</w:t>
      </w:r>
    </w:p>
    <w:p w:rsidR="005416C8" w:rsidRDefault="005416C8" w:rsidP="005416C8">
      <w:r>
        <w:rPr>
          <w:rFonts w:hint="eastAsia"/>
        </w:rPr>
        <w:t>～東京ＹＭＣＡ社会体育・保育専門学校　演習</w:t>
      </w:r>
    </w:p>
    <w:p w:rsidR="005416C8" w:rsidRDefault="005416C8" w:rsidP="005416C8">
      <w:r>
        <w:rPr>
          <w:rFonts w:hint="eastAsia"/>
        </w:rPr>
        <w:t>室で開催され２０クラブの会長・担当主事が</w:t>
      </w:r>
    </w:p>
    <w:p w:rsidR="005416C8" w:rsidRDefault="005416C8" w:rsidP="005416C8">
      <w:r>
        <w:rPr>
          <w:rFonts w:hint="eastAsia"/>
        </w:rPr>
        <w:t>チャーター順に着席した。司会は会長会幹事の</w:t>
      </w:r>
    </w:p>
    <w:p w:rsidR="005416C8" w:rsidRDefault="005416C8" w:rsidP="005416C8">
      <w:r>
        <w:rPr>
          <w:rFonts w:hint="eastAsia"/>
        </w:rPr>
        <w:t>山口直樹君。ワイズソングを全員で。ゲストの</w:t>
      </w:r>
    </w:p>
    <w:p w:rsidR="005416C8" w:rsidRDefault="005416C8" w:rsidP="005416C8">
      <w:r>
        <w:rPr>
          <w:rFonts w:hint="eastAsia"/>
        </w:rPr>
        <w:t>小原武夫東京ＹＭＣＡ運営委員会委員長の紹介</w:t>
      </w:r>
    </w:p>
    <w:p w:rsidR="005416C8" w:rsidRDefault="005416C8" w:rsidP="005416C8">
      <w:r>
        <w:rPr>
          <w:rFonts w:hint="eastAsia"/>
        </w:rPr>
        <w:t>来賓の、日本ＹＭＣＡ同盟総主事：島田茂氏、</w:t>
      </w:r>
    </w:p>
    <w:p w:rsidR="005416C8" w:rsidRDefault="005416C8" w:rsidP="005416C8">
      <w:r>
        <w:rPr>
          <w:rFonts w:hint="eastAsia"/>
        </w:rPr>
        <w:t>在日本韓国ＹＭＣＡ総務：金　秀男氏の挨拶。</w:t>
      </w:r>
    </w:p>
    <w:p w:rsidR="005416C8" w:rsidRDefault="005416C8" w:rsidP="005416C8">
      <w:r>
        <w:rPr>
          <w:rFonts w:hint="eastAsia"/>
        </w:rPr>
        <w:t>東京ＹＭＣＡ総主事廣田　光司氏から山中９０</w:t>
      </w:r>
    </w:p>
    <w:p w:rsidR="005416C8" w:rsidRDefault="005416C8" w:rsidP="005416C8">
      <w:r>
        <w:rPr>
          <w:rFonts w:hint="eastAsia"/>
        </w:rPr>
        <w:t>周年のお礼、会員増強のお願い、東京ＹＭＣ</w:t>
      </w:r>
      <w:r>
        <w:rPr>
          <w:rFonts w:hint="eastAsia"/>
        </w:rPr>
        <w:t>A</w:t>
      </w:r>
    </w:p>
    <w:p w:rsidR="005416C8" w:rsidRDefault="005416C8" w:rsidP="005416C8">
      <w:r>
        <w:rPr>
          <w:rFonts w:hint="eastAsia"/>
        </w:rPr>
        <w:t>の財政が上回り、１９年ぶりに黒字になる見込</w:t>
      </w:r>
    </w:p>
    <w:p w:rsidR="005416C8" w:rsidRDefault="005416C8" w:rsidP="005416C8">
      <w:r>
        <w:rPr>
          <w:rFonts w:hint="eastAsia"/>
        </w:rPr>
        <w:t>等、話された。担当主事の戸坂昇子さんから会</w:t>
      </w:r>
    </w:p>
    <w:p w:rsidR="005416C8" w:rsidRDefault="005416C8" w:rsidP="005416C8">
      <w:r>
        <w:rPr>
          <w:rFonts w:hint="eastAsia"/>
        </w:rPr>
        <w:t>計報告、会員部運営委員長の小原君から陽春の</w:t>
      </w:r>
    </w:p>
    <w:p w:rsidR="005416C8" w:rsidRDefault="005416C8" w:rsidP="005416C8">
      <w:r>
        <w:rPr>
          <w:rFonts w:hint="eastAsia"/>
        </w:rPr>
        <w:t>つどい、</w:t>
      </w:r>
      <w:proofErr w:type="spellStart"/>
      <w:r>
        <w:rPr>
          <w:rFonts w:hint="eastAsia"/>
        </w:rPr>
        <w:t>liby</w:t>
      </w:r>
      <w:proofErr w:type="spellEnd"/>
      <w:r>
        <w:rPr>
          <w:rFonts w:hint="eastAsia"/>
        </w:rPr>
        <w:t>コンサートのお知らせ、戸坂さん</w:t>
      </w:r>
    </w:p>
    <w:p w:rsidR="005416C8" w:rsidRDefault="005416C8" w:rsidP="005416C8">
      <w:r>
        <w:rPr>
          <w:rFonts w:hint="eastAsia"/>
        </w:rPr>
        <w:t>からチャリテイー・ゴルフの予定、村上さんか</w:t>
      </w:r>
    </w:p>
    <w:p w:rsidR="005416C8" w:rsidRDefault="005416C8" w:rsidP="005416C8">
      <w:r>
        <w:rPr>
          <w:rFonts w:hint="eastAsia"/>
        </w:rPr>
        <w:t>ら伊豆大島の被災地報告と被災した子供たちと</w:t>
      </w:r>
    </w:p>
    <w:p w:rsidR="005416C8" w:rsidRDefault="005416C8" w:rsidP="005416C8">
      <w:r>
        <w:rPr>
          <w:rFonts w:hint="eastAsia"/>
        </w:rPr>
        <w:t>東京の子供たちのサッカー交流プログラムを検</w:t>
      </w:r>
    </w:p>
    <w:p w:rsidR="005416C8" w:rsidRDefault="005416C8" w:rsidP="005416C8">
      <w:r>
        <w:rPr>
          <w:rFonts w:hint="eastAsia"/>
        </w:rPr>
        <w:t>討されてること、また、センテ二あるクラブの</w:t>
      </w:r>
    </w:p>
    <w:p w:rsidR="005416C8" w:rsidRDefault="005416C8" w:rsidP="005416C8">
      <w:r>
        <w:rPr>
          <w:rFonts w:hint="eastAsia"/>
        </w:rPr>
        <w:t>田附担当主事からパレスチナ・オリーブ収穫や</w:t>
      </w:r>
    </w:p>
    <w:p w:rsidR="005416C8" w:rsidRDefault="005416C8" w:rsidP="005416C8">
      <w:r>
        <w:rPr>
          <w:rFonts w:hint="eastAsia"/>
        </w:rPr>
        <w:t>ベツレヘムに２つ目のワイズメンズクラブが</w:t>
      </w:r>
    </w:p>
    <w:p w:rsidR="005416C8" w:rsidRDefault="005416C8" w:rsidP="005416C8">
      <w:r>
        <w:rPr>
          <w:rFonts w:hint="eastAsia"/>
        </w:rPr>
        <w:t>設立されたお話しを伺った。次年度、在京新年</w:t>
      </w:r>
    </w:p>
    <w:p w:rsidR="005416C8" w:rsidRDefault="005416C8" w:rsidP="005416C8">
      <w:r>
        <w:rPr>
          <w:rFonts w:hint="eastAsia"/>
        </w:rPr>
        <w:lastRenderedPageBreak/>
        <w:t>会のホストクラブは設立順のまちだクラブの予</w:t>
      </w:r>
    </w:p>
    <w:p w:rsidR="005416C8" w:rsidRDefault="005416C8" w:rsidP="005416C8">
      <w:r>
        <w:rPr>
          <w:rFonts w:hint="eastAsia"/>
        </w:rPr>
        <w:t>定。次年度の会長会幹事は現鈴木雅博君から、</w:t>
      </w:r>
    </w:p>
    <w:p w:rsidR="005416C8" w:rsidRDefault="005416C8" w:rsidP="005416C8">
      <w:r>
        <w:rPr>
          <w:rFonts w:hint="eastAsia"/>
        </w:rPr>
        <w:t>神山　巍君</w:t>
      </w:r>
      <w:r>
        <w:rPr>
          <w:rFonts w:hint="eastAsia"/>
        </w:rPr>
        <w:t>(</w:t>
      </w:r>
      <w:r>
        <w:rPr>
          <w:rFonts w:hint="eastAsia"/>
        </w:rPr>
        <w:t>東京</w:t>
      </w:r>
      <w:r>
        <w:rPr>
          <w:rFonts w:hint="eastAsia"/>
        </w:rPr>
        <w:t>)</w:t>
      </w:r>
      <w:r>
        <w:rPr>
          <w:rFonts w:hint="eastAsia"/>
        </w:rPr>
        <w:t>に決定。次回、会長会は会員</w:t>
      </w:r>
    </w:p>
    <w:p w:rsidR="005416C8" w:rsidRDefault="005416C8" w:rsidP="005416C8">
      <w:r>
        <w:rPr>
          <w:rFonts w:hint="eastAsia"/>
        </w:rPr>
        <w:t>大会当日の５月２４日</w:t>
      </w:r>
      <w:r>
        <w:rPr>
          <w:rFonts w:hint="eastAsia"/>
        </w:rPr>
        <w:t>(</w:t>
      </w:r>
      <w:r>
        <w:rPr>
          <w:rFonts w:hint="eastAsia"/>
        </w:rPr>
        <w:t>土</w:t>
      </w:r>
      <w:r>
        <w:rPr>
          <w:rFonts w:hint="eastAsia"/>
        </w:rPr>
        <w:t>)</w:t>
      </w:r>
      <w:r>
        <w:rPr>
          <w:rFonts w:hint="eastAsia"/>
        </w:rPr>
        <w:t>に新旧合同で開催さ</w:t>
      </w:r>
    </w:p>
    <w:p w:rsidR="005416C8" w:rsidRDefault="005416C8" w:rsidP="005416C8">
      <w:r>
        <w:rPr>
          <w:rFonts w:hint="eastAsia"/>
        </w:rPr>
        <w:t>れる。各クラブからのアピールがあり、最後に</w:t>
      </w:r>
    </w:p>
    <w:p w:rsidR="005416C8" w:rsidRDefault="005416C8" w:rsidP="005416C8">
      <w:r>
        <w:rPr>
          <w:rFonts w:hint="eastAsia"/>
        </w:rPr>
        <w:t>ＹＭＣＡの歌を歌い閉会した。</w:t>
      </w:r>
    </w:p>
    <w:p w:rsidR="005416C8" w:rsidRDefault="005416C8" w:rsidP="005416C8">
      <w:r>
        <w:rPr>
          <w:rFonts w:hint="eastAsia"/>
        </w:rPr>
        <w:t>場所を視聴覚教室に移し、在京ワイズ新年会が</w:t>
      </w:r>
    </w:p>
    <w:p w:rsidR="005416C8" w:rsidRPr="00B47581" w:rsidRDefault="005416C8" w:rsidP="005416C8">
      <w:pPr>
        <w:rPr>
          <w:sz w:val="24"/>
          <w:szCs w:val="24"/>
        </w:rPr>
      </w:pPr>
      <w:r w:rsidRPr="00B47581">
        <w:rPr>
          <w:rFonts w:hint="eastAsia"/>
          <w:sz w:val="24"/>
          <w:szCs w:val="24"/>
        </w:rPr>
        <w:t>開かれた。一部の司会は大御所の奥峪力ワイズ</w:t>
      </w:r>
    </w:p>
    <w:p w:rsidR="005416C8" w:rsidRPr="00B47581" w:rsidRDefault="005416C8" w:rsidP="005416C8">
      <w:pPr>
        <w:rPr>
          <w:sz w:val="24"/>
          <w:szCs w:val="24"/>
        </w:rPr>
      </w:pPr>
      <w:r w:rsidRPr="00B47581">
        <w:rPr>
          <w:rFonts w:hint="eastAsia"/>
          <w:sz w:val="24"/>
          <w:szCs w:val="24"/>
        </w:rPr>
        <w:t>戸坂昇子ワイズの奏楽で讃美歌２２８番を全員</w:t>
      </w:r>
    </w:p>
    <w:p w:rsidR="005416C8" w:rsidRPr="00B47581" w:rsidRDefault="005416C8" w:rsidP="005416C8">
      <w:pPr>
        <w:rPr>
          <w:sz w:val="24"/>
          <w:szCs w:val="24"/>
        </w:rPr>
      </w:pPr>
      <w:r w:rsidRPr="00B47581">
        <w:rPr>
          <w:rFonts w:hint="eastAsia"/>
          <w:sz w:val="24"/>
          <w:szCs w:val="24"/>
        </w:rPr>
        <w:t>で。奨励は日本キリスト教団早稲田教会古賀博</w:t>
      </w:r>
    </w:p>
    <w:p w:rsidR="005416C8" w:rsidRPr="00B47581" w:rsidRDefault="005416C8" w:rsidP="005416C8">
      <w:pPr>
        <w:rPr>
          <w:sz w:val="24"/>
          <w:szCs w:val="24"/>
        </w:rPr>
      </w:pPr>
      <w:r w:rsidRPr="00B47581">
        <w:rPr>
          <w:rFonts w:hint="eastAsia"/>
          <w:sz w:val="24"/>
          <w:szCs w:val="24"/>
        </w:rPr>
        <w:t>牧師により「来た時よりも美しく」のお話しを</w:t>
      </w:r>
    </w:p>
    <w:p w:rsidR="005416C8" w:rsidRPr="00B47581" w:rsidRDefault="005416C8" w:rsidP="005416C8">
      <w:pPr>
        <w:rPr>
          <w:sz w:val="24"/>
          <w:szCs w:val="24"/>
        </w:rPr>
      </w:pPr>
      <w:r w:rsidRPr="00B47581">
        <w:rPr>
          <w:rFonts w:hint="eastAsia"/>
          <w:sz w:val="24"/>
          <w:szCs w:val="24"/>
        </w:rPr>
        <w:t>伺った。</w:t>
      </w:r>
    </w:p>
    <w:p w:rsidR="005416C8" w:rsidRPr="00B47581" w:rsidRDefault="005416C8" w:rsidP="005416C8">
      <w:pPr>
        <w:rPr>
          <w:sz w:val="24"/>
          <w:szCs w:val="24"/>
        </w:rPr>
      </w:pPr>
      <w:r w:rsidRPr="00B47581">
        <w:rPr>
          <w:rFonts w:hint="eastAsia"/>
          <w:sz w:val="24"/>
          <w:szCs w:val="24"/>
        </w:rPr>
        <w:t>第二部懇親会はＷｅｌｌ－Ｂで。ひがしクラブ</w:t>
      </w:r>
    </w:p>
    <w:p w:rsidR="005416C8" w:rsidRPr="00B47581" w:rsidRDefault="005416C8" w:rsidP="005416C8">
      <w:pPr>
        <w:rPr>
          <w:sz w:val="24"/>
          <w:szCs w:val="24"/>
        </w:rPr>
      </w:pPr>
      <w:r w:rsidRPr="00B47581">
        <w:rPr>
          <w:rFonts w:hint="eastAsia"/>
          <w:sz w:val="24"/>
          <w:szCs w:val="24"/>
        </w:rPr>
        <w:t>須田哲史君、沖利柯君の司会。金丸満雄会長の</w:t>
      </w:r>
    </w:p>
    <w:p w:rsidR="005416C8" w:rsidRPr="00B47581" w:rsidRDefault="005416C8" w:rsidP="005416C8">
      <w:pPr>
        <w:rPr>
          <w:sz w:val="24"/>
          <w:szCs w:val="24"/>
        </w:rPr>
      </w:pPr>
      <w:r w:rsidRPr="00B47581">
        <w:rPr>
          <w:rFonts w:hint="eastAsia"/>
          <w:sz w:val="24"/>
          <w:szCs w:val="24"/>
        </w:rPr>
        <w:t>開会点鐘・挨拶、ワイズソング、東京ＹＭＣ</w:t>
      </w:r>
      <w:r w:rsidRPr="00B47581">
        <w:rPr>
          <w:rFonts w:hint="eastAsia"/>
          <w:sz w:val="24"/>
          <w:szCs w:val="24"/>
        </w:rPr>
        <w:t>A</w:t>
      </w:r>
    </w:p>
    <w:p w:rsidR="005416C8" w:rsidRPr="00B47581" w:rsidRDefault="005416C8" w:rsidP="005416C8">
      <w:pPr>
        <w:rPr>
          <w:sz w:val="24"/>
          <w:szCs w:val="24"/>
        </w:rPr>
      </w:pPr>
      <w:r w:rsidRPr="00B47581">
        <w:rPr>
          <w:rFonts w:hint="eastAsia"/>
          <w:sz w:val="24"/>
          <w:szCs w:val="24"/>
        </w:rPr>
        <w:t>総主事廣田光司氏、東日本区理事渡辺喜代美君</w:t>
      </w:r>
    </w:p>
    <w:p w:rsidR="005416C8" w:rsidRPr="00B47581" w:rsidRDefault="005416C8" w:rsidP="005416C8">
      <w:pPr>
        <w:rPr>
          <w:sz w:val="24"/>
          <w:szCs w:val="24"/>
        </w:rPr>
      </w:pPr>
      <w:r w:rsidRPr="00B47581">
        <w:rPr>
          <w:rFonts w:hint="eastAsia"/>
          <w:sz w:val="24"/>
          <w:szCs w:val="24"/>
        </w:rPr>
        <w:t>の祝詞、礼拝献金７７，２３５円は東日本大震</w:t>
      </w:r>
    </w:p>
    <w:p w:rsidR="005416C8" w:rsidRPr="00B47581" w:rsidRDefault="005416C8" w:rsidP="005416C8">
      <w:pPr>
        <w:rPr>
          <w:sz w:val="24"/>
          <w:szCs w:val="24"/>
        </w:rPr>
      </w:pPr>
      <w:r w:rsidRPr="00B47581">
        <w:rPr>
          <w:rFonts w:hint="eastAsia"/>
          <w:sz w:val="24"/>
          <w:szCs w:val="24"/>
        </w:rPr>
        <w:t>災復興支援として、東日本区理事に手渡された。</w:t>
      </w:r>
    </w:p>
    <w:p w:rsidR="005416C8" w:rsidRPr="00B47581" w:rsidRDefault="005416C8" w:rsidP="005416C8">
      <w:pPr>
        <w:rPr>
          <w:sz w:val="24"/>
          <w:szCs w:val="24"/>
        </w:rPr>
      </w:pPr>
      <w:r w:rsidRPr="00B47581">
        <w:rPr>
          <w:rFonts w:hint="eastAsia"/>
          <w:sz w:val="24"/>
          <w:szCs w:val="24"/>
        </w:rPr>
        <w:t>食前の感謝をし、次期理事田中博之君の発声で</w:t>
      </w:r>
    </w:p>
    <w:p w:rsidR="005416C8" w:rsidRPr="00B47581" w:rsidRDefault="005416C8" w:rsidP="005416C8">
      <w:pPr>
        <w:rPr>
          <w:sz w:val="24"/>
          <w:szCs w:val="24"/>
        </w:rPr>
      </w:pPr>
      <w:r w:rsidRPr="00B47581">
        <w:rPr>
          <w:rFonts w:hint="eastAsia"/>
          <w:sz w:val="24"/>
          <w:szCs w:val="24"/>
        </w:rPr>
        <w:t>乾杯。一気にもりあがった。食卓にはパーティ</w:t>
      </w:r>
    </w:p>
    <w:p w:rsidR="005416C8" w:rsidRPr="00B47581" w:rsidRDefault="005416C8" w:rsidP="005416C8">
      <w:pPr>
        <w:rPr>
          <w:sz w:val="24"/>
          <w:szCs w:val="24"/>
        </w:rPr>
      </w:pPr>
      <w:r w:rsidRPr="00B47581">
        <w:rPr>
          <w:rFonts w:hint="eastAsia"/>
          <w:sz w:val="24"/>
          <w:szCs w:val="24"/>
        </w:rPr>
        <w:t>―料理がたくさん並び、会話も弾みお腹も満た</w:t>
      </w:r>
    </w:p>
    <w:p w:rsidR="005416C8" w:rsidRPr="00B47581" w:rsidRDefault="005416C8" w:rsidP="005416C8">
      <w:pPr>
        <w:rPr>
          <w:sz w:val="24"/>
          <w:szCs w:val="24"/>
        </w:rPr>
      </w:pPr>
      <w:r w:rsidRPr="00B47581">
        <w:rPr>
          <w:rFonts w:hint="eastAsia"/>
          <w:sz w:val="24"/>
          <w:szCs w:val="24"/>
        </w:rPr>
        <w:t>された頃、花岡詠二スヰング・ショッツによる</w:t>
      </w:r>
    </w:p>
    <w:p w:rsidR="005416C8" w:rsidRPr="00B47581" w:rsidRDefault="005416C8" w:rsidP="005416C8">
      <w:pPr>
        <w:rPr>
          <w:sz w:val="24"/>
          <w:szCs w:val="24"/>
        </w:rPr>
      </w:pPr>
      <w:r w:rsidRPr="00B47581">
        <w:rPr>
          <w:rFonts w:hint="eastAsia"/>
          <w:sz w:val="24"/>
          <w:szCs w:val="24"/>
        </w:rPr>
        <w:t>ショータイムが始まった。一番前に陣取り、花</w:t>
      </w:r>
    </w:p>
    <w:p w:rsidR="005416C8" w:rsidRPr="00B47581" w:rsidRDefault="005416C8" w:rsidP="005416C8">
      <w:pPr>
        <w:rPr>
          <w:sz w:val="24"/>
          <w:szCs w:val="24"/>
        </w:rPr>
      </w:pPr>
      <w:r w:rsidRPr="00B47581">
        <w:rPr>
          <w:rFonts w:hint="eastAsia"/>
          <w:sz w:val="24"/>
          <w:szCs w:val="24"/>
        </w:rPr>
        <w:t>岡さんのクラリネットを楽しんだ。音楽に合わ</w:t>
      </w:r>
    </w:p>
    <w:p w:rsidR="005416C8" w:rsidRPr="00B47581" w:rsidRDefault="005416C8" w:rsidP="005416C8">
      <w:pPr>
        <w:rPr>
          <w:sz w:val="24"/>
          <w:szCs w:val="24"/>
        </w:rPr>
      </w:pPr>
      <w:r w:rsidRPr="00B47581">
        <w:rPr>
          <w:rFonts w:hint="eastAsia"/>
          <w:sz w:val="24"/>
          <w:szCs w:val="24"/>
        </w:rPr>
        <w:t>せてダンスを踊れなかったのが残念。バンドに</w:t>
      </w:r>
    </w:p>
    <w:p w:rsidR="005416C8" w:rsidRPr="00B47581" w:rsidRDefault="005416C8" w:rsidP="005416C8">
      <w:pPr>
        <w:rPr>
          <w:sz w:val="24"/>
          <w:szCs w:val="24"/>
        </w:rPr>
      </w:pPr>
      <w:r w:rsidRPr="00B47581">
        <w:rPr>
          <w:rFonts w:hint="eastAsia"/>
          <w:sz w:val="24"/>
          <w:szCs w:val="24"/>
        </w:rPr>
        <w:t>合わせ、全員が１つの輪になり広いＷｅｌ</w:t>
      </w:r>
      <w:r w:rsidRPr="00B47581">
        <w:rPr>
          <w:rFonts w:hint="eastAsia"/>
          <w:sz w:val="24"/>
          <w:szCs w:val="24"/>
        </w:rPr>
        <w:t>l-B</w:t>
      </w:r>
    </w:p>
    <w:p w:rsidR="005416C8" w:rsidRPr="00B47581" w:rsidRDefault="005416C8" w:rsidP="005416C8">
      <w:pPr>
        <w:rPr>
          <w:sz w:val="24"/>
          <w:szCs w:val="24"/>
        </w:rPr>
      </w:pPr>
      <w:r w:rsidRPr="00B47581">
        <w:rPr>
          <w:rFonts w:hint="eastAsia"/>
          <w:sz w:val="24"/>
          <w:szCs w:val="24"/>
        </w:rPr>
        <w:t>を一周、ワイズが心一つになり感動！</w:t>
      </w:r>
    </w:p>
    <w:p w:rsidR="005416C8" w:rsidRPr="00B47581" w:rsidRDefault="005416C8" w:rsidP="005416C8">
      <w:pPr>
        <w:rPr>
          <w:sz w:val="24"/>
          <w:szCs w:val="24"/>
        </w:rPr>
      </w:pPr>
      <w:r w:rsidRPr="00B47581">
        <w:rPr>
          <w:rFonts w:hint="eastAsia"/>
          <w:sz w:val="24"/>
          <w:szCs w:val="24"/>
        </w:rPr>
        <w:t>参加クラブの紹介では銀座クラブは吉田だけ</w:t>
      </w:r>
    </w:p>
    <w:p w:rsidR="005416C8" w:rsidRPr="00B47581" w:rsidRDefault="005416C8" w:rsidP="005416C8">
      <w:pPr>
        <w:rPr>
          <w:sz w:val="24"/>
          <w:szCs w:val="24"/>
        </w:rPr>
      </w:pPr>
      <w:r w:rsidRPr="00B47581">
        <w:rPr>
          <w:rFonts w:hint="eastAsia"/>
          <w:sz w:val="24"/>
          <w:szCs w:val="24"/>
        </w:rPr>
        <w:t>１名の参加は淋しい。来年は大勢で参加しよ</w:t>
      </w:r>
    </w:p>
    <w:p w:rsidR="005416C8" w:rsidRPr="00B47581" w:rsidRDefault="005416C8" w:rsidP="005416C8">
      <w:pPr>
        <w:rPr>
          <w:sz w:val="24"/>
          <w:szCs w:val="24"/>
        </w:rPr>
      </w:pPr>
      <w:r w:rsidRPr="00B47581">
        <w:rPr>
          <w:rFonts w:hint="eastAsia"/>
          <w:sz w:val="24"/>
          <w:szCs w:val="24"/>
        </w:rPr>
        <w:t>う！アピールタイムは３月８日の</w:t>
      </w:r>
      <w:proofErr w:type="spellStart"/>
      <w:r w:rsidRPr="00B47581">
        <w:rPr>
          <w:rFonts w:hint="eastAsia"/>
          <w:sz w:val="24"/>
          <w:szCs w:val="24"/>
        </w:rPr>
        <w:t>liby</w:t>
      </w:r>
      <w:proofErr w:type="spellEnd"/>
      <w:r w:rsidRPr="00B47581">
        <w:rPr>
          <w:rFonts w:hint="eastAsia"/>
          <w:sz w:val="24"/>
          <w:szCs w:val="24"/>
        </w:rPr>
        <w:t>コンサ</w:t>
      </w:r>
    </w:p>
    <w:p w:rsidR="005416C8" w:rsidRPr="00B47581" w:rsidRDefault="005416C8" w:rsidP="005416C8">
      <w:pPr>
        <w:rPr>
          <w:sz w:val="24"/>
          <w:szCs w:val="24"/>
        </w:rPr>
      </w:pPr>
      <w:r w:rsidRPr="00B47581">
        <w:rPr>
          <w:rFonts w:hint="eastAsia"/>
          <w:sz w:val="24"/>
          <w:szCs w:val="24"/>
        </w:rPr>
        <w:t>ート、３月１５日八王子の地雷廃絶コンサー</w:t>
      </w:r>
    </w:p>
    <w:p w:rsidR="005416C8" w:rsidRPr="00B47581" w:rsidRDefault="005416C8" w:rsidP="005416C8">
      <w:pPr>
        <w:rPr>
          <w:sz w:val="24"/>
          <w:szCs w:val="24"/>
        </w:rPr>
      </w:pPr>
      <w:r w:rsidRPr="00B47581">
        <w:rPr>
          <w:rFonts w:hint="eastAsia"/>
          <w:sz w:val="24"/>
          <w:szCs w:val="24"/>
        </w:rPr>
        <w:t>ト、６月の東日本区大会等お楽しみ富くじ抽</w:t>
      </w:r>
    </w:p>
    <w:p w:rsidR="005416C8" w:rsidRPr="00B47581" w:rsidRDefault="005416C8" w:rsidP="005416C8">
      <w:pPr>
        <w:rPr>
          <w:sz w:val="24"/>
          <w:szCs w:val="24"/>
        </w:rPr>
      </w:pPr>
      <w:r w:rsidRPr="00B47581">
        <w:rPr>
          <w:rFonts w:hint="eastAsia"/>
          <w:sz w:val="24"/>
          <w:szCs w:val="24"/>
        </w:rPr>
        <w:t>選会では区大会の無料参加チケット・魚沼産</w:t>
      </w:r>
    </w:p>
    <w:p w:rsidR="005416C8" w:rsidRPr="00B47581" w:rsidRDefault="005416C8" w:rsidP="005416C8">
      <w:pPr>
        <w:rPr>
          <w:sz w:val="24"/>
          <w:szCs w:val="24"/>
        </w:rPr>
      </w:pPr>
      <w:r w:rsidRPr="00B47581">
        <w:rPr>
          <w:rFonts w:hint="eastAsia"/>
          <w:sz w:val="24"/>
          <w:szCs w:val="24"/>
        </w:rPr>
        <w:t>のお米被災地支援の景品・野本君の手作りバ</w:t>
      </w:r>
    </w:p>
    <w:p w:rsidR="005416C8" w:rsidRPr="00B47581" w:rsidRDefault="005416C8" w:rsidP="005416C8">
      <w:pPr>
        <w:rPr>
          <w:sz w:val="24"/>
          <w:szCs w:val="24"/>
        </w:rPr>
      </w:pPr>
      <w:r w:rsidRPr="00B47581">
        <w:rPr>
          <w:rFonts w:hint="eastAsia"/>
          <w:sz w:val="24"/>
          <w:szCs w:val="24"/>
        </w:rPr>
        <w:t>ック等沢山ありました。石巻の牡蠣２０コは</w:t>
      </w:r>
    </w:p>
    <w:p w:rsidR="005416C8" w:rsidRPr="00B47581" w:rsidRDefault="005416C8" w:rsidP="005416C8">
      <w:pPr>
        <w:rPr>
          <w:sz w:val="24"/>
          <w:szCs w:val="24"/>
        </w:rPr>
      </w:pPr>
      <w:r w:rsidRPr="00B47581">
        <w:rPr>
          <w:rFonts w:hint="eastAsia"/>
          <w:sz w:val="24"/>
          <w:szCs w:val="24"/>
        </w:rPr>
        <w:t>魅力だったな！最後にＹＭＣ</w:t>
      </w:r>
      <w:r w:rsidRPr="00B47581">
        <w:rPr>
          <w:rFonts w:hint="eastAsia"/>
          <w:sz w:val="24"/>
          <w:szCs w:val="24"/>
        </w:rPr>
        <w:t>A</w:t>
      </w:r>
      <w:r w:rsidRPr="00B47581">
        <w:rPr>
          <w:rFonts w:hint="eastAsia"/>
          <w:sz w:val="24"/>
          <w:szCs w:val="24"/>
        </w:rPr>
        <w:t>の歌を全員で</w:t>
      </w:r>
    </w:p>
    <w:p w:rsidR="005416C8" w:rsidRPr="00B47581" w:rsidRDefault="005416C8" w:rsidP="005416C8">
      <w:pPr>
        <w:rPr>
          <w:sz w:val="24"/>
          <w:szCs w:val="24"/>
        </w:rPr>
      </w:pPr>
      <w:r w:rsidRPr="00B47581">
        <w:rPr>
          <w:rFonts w:hint="eastAsia"/>
          <w:sz w:val="24"/>
          <w:szCs w:val="24"/>
        </w:rPr>
        <w:t>歌い、飯田実行委員長の閉会挨拶・点鐘。</w:t>
      </w:r>
    </w:p>
    <w:p w:rsidR="005416C8" w:rsidRPr="00B47581" w:rsidRDefault="005416C8" w:rsidP="005416C8">
      <w:pPr>
        <w:rPr>
          <w:sz w:val="24"/>
          <w:szCs w:val="24"/>
        </w:rPr>
      </w:pPr>
      <w:r w:rsidRPr="00B47581">
        <w:rPr>
          <w:rFonts w:hint="eastAsia"/>
          <w:sz w:val="24"/>
          <w:szCs w:val="24"/>
        </w:rPr>
        <w:t>下町・ひがしクラブの締めは３本〆でお開き</w:t>
      </w:r>
    </w:p>
    <w:p w:rsidR="005416C8" w:rsidRPr="00B47581" w:rsidRDefault="005416C8" w:rsidP="005416C8">
      <w:pPr>
        <w:rPr>
          <w:sz w:val="24"/>
          <w:szCs w:val="24"/>
        </w:rPr>
      </w:pPr>
      <w:r w:rsidRPr="00B47581">
        <w:rPr>
          <w:rFonts w:hint="eastAsia"/>
          <w:sz w:val="24"/>
          <w:szCs w:val="24"/>
        </w:rPr>
        <w:t>となりました。とても、すばらしい在京新年</w:t>
      </w:r>
    </w:p>
    <w:p w:rsidR="005416C8" w:rsidRPr="00B47581" w:rsidRDefault="005416C8" w:rsidP="005416C8">
      <w:pPr>
        <w:rPr>
          <w:sz w:val="24"/>
          <w:szCs w:val="24"/>
        </w:rPr>
      </w:pPr>
      <w:r w:rsidRPr="00B47581">
        <w:rPr>
          <w:rFonts w:hint="eastAsia"/>
          <w:sz w:val="24"/>
          <w:szCs w:val="24"/>
        </w:rPr>
        <w:t>会でした。（Ｙ記）</w:t>
      </w:r>
    </w:p>
    <w:p w:rsidR="005416C8" w:rsidRPr="00B47581" w:rsidRDefault="00B47581" w:rsidP="005416C8">
      <w:pPr>
        <w:rPr>
          <w:sz w:val="24"/>
          <w:szCs w:val="24"/>
        </w:rPr>
      </w:pPr>
      <w:r>
        <w:rPr>
          <w:rFonts w:hint="eastAsia"/>
          <w:sz w:val="24"/>
          <w:szCs w:val="24"/>
        </w:rPr>
        <w:lastRenderedPageBreak/>
        <w:t>「陽春のつどい」</w:t>
      </w:r>
    </w:p>
    <w:p w:rsidR="005416C8" w:rsidRDefault="00B47581" w:rsidP="005416C8">
      <w:pPr>
        <w:rPr>
          <w:rFonts w:ascii="ＭＳ ゴシック" w:eastAsia="ＭＳ ゴシック" w:hAnsi="ＭＳ ゴシック" w:hint="eastAsia"/>
          <w:color w:val="000000"/>
          <w:szCs w:val="21"/>
        </w:rPr>
      </w:pPr>
      <w:r w:rsidRPr="00B47581">
        <w:rPr>
          <w:rFonts w:ascii="ＭＳ ゴシック" w:eastAsia="ＭＳ ゴシック" w:hAnsi="ＭＳ ゴシック" w:hint="eastAsia"/>
          <w:color w:val="000000"/>
          <w:szCs w:val="21"/>
        </w:rPr>
        <w:t>２月１５日（土）前日の大雪が雨でシャーペット状に</w:t>
      </w:r>
    </w:p>
    <w:p w:rsidR="00B47581" w:rsidRDefault="00B47581" w:rsidP="005416C8">
      <w:pP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なり歩行困難な中、多くのワイズメン、ボランティアの皆さんが東陽町センターウエルビーに集合、正午から始まる恒例の「陽春のつどい」の準備をした。</w:t>
      </w:r>
    </w:p>
    <w:p w:rsidR="00B47581" w:rsidRDefault="00B47581" w:rsidP="005416C8">
      <w:pP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年々、人気が上がり今年は１７０名の参加予定でしたが、天候が悪く１０６名の参加でした。</w:t>
      </w:r>
    </w:p>
    <w:p w:rsidR="00B47581" w:rsidRDefault="00B47581" w:rsidP="005416C8">
      <w:pP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お雑煮、からみ餅、コマ、ベーゴマ、お手玉、お習字</w:t>
      </w:r>
    </w:p>
    <w:p w:rsidR="00B47581" w:rsidRDefault="00B47581" w:rsidP="005416C8">
      <w:pP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大人気の干支（馬）の折り紙などしながら、１時半から視聴覚教室に移動し第２部は松鶴家千とせ師匠の漫談を楽しみ、リーダーＯＢのちゃんこ（阿部紗綾香）</w:t>
      </w:r>
      <w:r w:rsidR="00791757">
        <w:rPr>
          <w:rFonts w:ascii="ＭＳ ゴシック" w:eastAsia="ＭＳ ゴシック" w:hAnsi="ＭＳ ゴシック" w:hint="eastAsia"/>
          <w:color w:val="000000"/>
          <w:szCs w:val="21"/>
        </w:rPr>
        <w:t>の司会で「歌のひろば」童謡唱歌を楽しんでいただき午後３時お開きになりました。参加いただいた皆様から東日本大震災の献金をしていただきました。</w:t>
      </w:r>
    </w:p>
    <w:p w:rsidR="00791757" w:rsidRDefault="00791757" w:rsidP="005416C8">
      <w:pP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川原・森島・川原友人・吉田がお手伝いをしました。</w:t>
      </w:r>
    </w:p>
    <w:p w:rsidR="00791757" w:rsidRDefault="00791757" w:rsidP="005416C8">
      <w:pPr>
        <w:rPr>
          <w:rFonts w:ascii="ＭＳ ゴシック" w:eastAsia="ＭＳ ゴシック" w:hAnsi="ＭＳ ゴシック" w:hint="eastAsia"/>
          <w:color w:val="000000"/>
          <w:szCs w:val="21"/>
        </w:rPr>
      </w:pPr>
    </w:p>
    <w:p w:rsidR="00791757" w:rsidRDefault="00791757" w:rsidP="00791757">
      <w:pPr>
        <w:ind w:left="203" w:hangingChars="100" w:hanging="203"/>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＊後期東日本区会費を会計森島より区会計へ送金しました。自由献金については次回例会で検討する。</w:t>
      </w:r>
    </w:p>
    <w:p w:rsidR="00791757" w:rsidRDefault="00791757" w:rsidP="005416C8">
      <w:pP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＊２月２３日（日）東京マラソン・銀座地区コース</w:t>
      </w:r>
    </w:p>
    <w:p w:rsidR="00791757" w:rsidRDefault="00791757" w:rsidP="005416C8">
      <w:pP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　誘導ボランティアに参加。</w:t>
      </w:r>
    </w:p>
    <w:p w:rsidR="00791757" w:rsidRDefault="00791757" w:rsidP="005416C8">
      <w:pP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＊３月８日（土）１０：００～</w:t>
      </w:r>
      <w:r w:rsidR="00C964E0">
        <w:rPr>
          <w:rFonts w:ascii="ＭＳ ゴシック" w:eastAsia="ＭＳ ゴシック" w:hAnsi="ＭＳ ゴシック" w:hint="eastAsia"/>
          <w:color w:val="000000"/>
          <w:szCs w:val="21"/>
        </w:rPr>
        <w:t>夕方まで</w:t>
      </w:r>
    </w:p>
    <w:p w:rsidR="00C964E0" w:rsidRDefault="00C964E0" w:rsidP="005416C8">
      <w:pP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　　　青沼会長海外勤務のため欠席</w:t>
      </w:r>
    </w:p>
    <w:p w:rsidR="008C7008" w:rsidRDefault="008C7008" w:rsidP="005416C8">
      <w:pPr>
        <w:rPr>
          <w:rFonts w:ascii="ＭＳ ゴシック" w:eastAsia="ＭＳ ゴシック" w:hAnsi="ＭＳ ゴシック" w:hint="eastAsia"/>
          <w:color w:val="000000"/>
          <w:szCs w:val="21"/>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695"/>
      </w:tblGrid>
      <w:tr w:rsidR="008C7008" w:rsidTr="008C7008">
        <w:tblPrEx>
          <w:tblCellMar>
            <w:top w:w="0" w:type="dxa"/>
            <w:bottom w:w="0" w:type="dxa"/>
          </w:tblCellMar>
        </w:tblPrEx>
        <w:trPr>
          <w:trHeight w:val="2040"/>
        </w:trPr>
        <w:tc>
          <w:tcPr>
            <w:tcW w:w="4695" w:type="dxa"/>
          </w:tcPr>
          <w:p w:rsidR="008C7008" w:rsidRDefault="008C7008" w:rsidP="008C7008">
            <w:pPr>
              <w:ind w:left="4"/>
              <w:rPr>
                <w:rFonts w:ascii="ＭＳ ゴシック" w:eastAsia="ＭＳ ゴシック" w:hAnsi="ＭＳ ゴシック" w:hint="eastAsia"/>
                <w:b/>
                <w:color w:val="000000"/>
                <w:szCs w:val="21"/>
              </w:rPr>
            </w:pPr>
            <w:r>
              <w:rPr>
                <w:rFonts w:ascii="ＭＳ ゴシック" w:eastAsia="ＭＳ ゴシック" w:hAnsi="ＭＳ ゴシック" w:hint="eastAsia"/>
                <w:b/>
                <w:color w:val="000000"/>
                <w:sz w:val="24"/>
                <w:szCs w:val="24"/>
              </w:rPr>
              <w:t xml:space="preserve">ＩＢＣ　Hawaii </w:t>
            </w:r>
            <w:proofErr w:type="spellStart"/>
            <w:r>
              <w:rPr>
                <w:rFonts w:ascii="ＭＳ ゴシック" w:eastAsia="ＭＳ ゴシック" w:hAnsi="ＭＳ ゴシック" w:hint="eastAsia"/>
                <w:b/>
                <w:color w:val="000000"/>
                <w:sz w:val="24"/>
                <w:szCs w:val="24"/>
              </w:rPr>
              <w:t>Kaimuki</w:t>
            </w:r>
            <w:proofErr w:type="spellEnd"/>
            <w:r>
              <w:rPr>
                <w:rFonts w:ascii="ＭＳ ゴシック" w:eastAsia="ＭＳ ゴシック" w:hAnsi="ＭＳ ゴシック" w:hint="eastAsia"/>
                <w:b/>
                <w:color w:val="000000"/>
                <w:sz w:val="24"/>
                <w:szCs w:val="24"/>
              </w:rPr>
              <w:t xml:space="preserve"> Club のお知らせ</w:t>
            </w:r>
          </w:p>
          <w:p w:rsidR="008C7008" w:rsidRDefault="008C7008" w:rsidP="008C7008">
            <w:pPr>
              <w:ind w:left="4"/>
              <w:rPr>
                <w:rFonts w:ascii="ＭＳ ゴシック" w:eastAsia="ＭＳ ゴシック" w:hAnsi="ＭＳ ゴシック" w:hint="eastAsia"/>
                <w:b/>
                <w:color w:val="000000"/>
                <w:szCs w:val="21"/>
              </w:rPr>
            </w:pPr>
            <w:r>
              <w:rPr>
                <w:rFonts w:ascii="ＭＳ ゴシック" w:eastAsia="ＭＳ ゴシック" w:hAnsi="ＭＳ ゴシック" w:hint="eastAsia"/>
                <w:b/>
                <w:color w:val="000000"/>
                <w:szCs w:val="21"/>
              </w:rPr>
              <w:t>Ｈａｗａｉｉ地区　Ｃｏｎｖｅｎｔｉｏｎ</w:t>
            </w:r>
          </w:p>
          <w:p w:rsidR="008C7008" w:rsidRDefault="008C7008" w:rsidP="008C7008">
            <w:pPr>
              <w:ind w:left="4"/>
              <w:rPr>
                <w:rFonts w:ascii="ＭＳ ゴシック" w:eastAsia="ＭＳ ゴシック" w:hAnsi="ＭＳ ゴシック" w:hint="eastAsia"/>
                <w:b/>
                <w:color w:val="000000"/>
                <w:szCs w:val="21"/>
              </w:rPr>
            </w:pPr>
            <w:r w:rsidRPr="008C7008">
              <w:rPr>
                <w:rFonts w:ascii="ＭＳ ゴシック" w:eastAsia="ＭＳ ゴシック" w:hAnsi="ＭＳ ゴシック" w:hint="eastAsia"/>
                <w:b/>
                <w:color w:val="000000"/>
                <w:szCs w:val="21"/>
              </w:rPr>
              <w:t>開催日：２０１４年　５月３０日～６月１日</w:t>
            </w:r>
          </w:p>
          <w:p w:rsidR="008C7008" w:rsidRDefault="008C7008" w:rsidP="008C7008">
            <w:pPr>
              <w:ind w:left="4"/>
              <w:rPr>
                <w:rFonts w:ascii="ＭＳ ゴシック" w:eastAsia="ＭＳ ゴシック" w:hAnsi="ＭＳ ゴシック" w:hint="eastAsia"/>
                <w:b/>
                <w:color w:val="000000"/>
                <w:szCs w:val="21"/>
              </w:rPr>
            </w:pPr>
            <w:r>
              <w:rPr>
                <w:rFonts w:ascii="ＭＳ ゴシック" w:eastAsia="ＭＳ ゴシック" w:hAnsi="ＭＳ ゴシック" w:hint="eastAsia"/>
                <w:b/>
                <w:color w:val="000000"/>
                <w:szCs w:val="21"/>
              </w:rPr>
              <w:t>開催場所：Ｋｉｌａｕｅａ　Ｍｉｌｉｔａｒｙ　　　　　　　Ｃａｍｐ（Ｋｍｃ）Ｈｉlo</w:t>
            </w:r>
          </w:p>
          <w:p w:rsidR="008C7008" w:rsidRDefault="008C7008" w:rsidP="008C7008">
            <w:pPr>
              <w:ind w:left="4" w:firstLineChars="100" w:firstLine="203"/>
              <w:rPr>
                <w:rFonts w:ascii="ＭＳ ゴシック" w:eastAsia="ＭＳ ゴシック" w:hAnsi="ＭＳ ゴシック" w:hint="eastAsia"/>
                <w:b/>
                <w:color w:val="000000"/>
                <w:sz w:val="24"/>
                <w:szCs w:val="24"/>
              </w:rPr>
            </w:pPr>
            <w:r w:rsidRPr="008C7008">
              <w:rPr>
                <w:rFonts w:ascii="ＭＳ ゴシック" w:eastAsia="ＭＳ ゴシック" w:hAnsi="ＭＳ ゴシック" w:hint="eastAsia"/>
                <w:color w:val="000000"/>
                <w:szCs w:val="21"/>
              </w:rPr>
              <w:t>米軍の</w:t>
            </w:r>
            <w:r>
              <w:rPr>
                <w:rFonts w:ascii="ＭＳ ゴシック" w:eastAsia="ＭＳ ゴシック" w:hAnsi="ＭＳ ゴシック" w:hint="eastAsia"/>
                <w:color w:val="000000"/>
                <w:szCs w:val="21"/>
              </w:rPr>
              <w:t>施設のため個人での申込はできません。 参加希望の方は吉田に申し込んで下さい。</w:t>
            </w:r>
          </w:p>
        </w:tc>
      </w:tr>
    </w:tbl>
    <w:p w:rsidR="008C7008" w:rsidRDefault="008C7008" w:rsidP="005416C8">
      <w:pPr>
        <w:rPr>
          <w:rFonts w:ascii="ＭＳ ゴシック" w:eastAsia="ＭＳ ゴシック" w:hAnsi="ＭＳ ゴシック" w:hint="eastAsia"/>
          <w:b/>
          <w:color w:val="000000"/>
          <w:szCs w:val="21"/>
        </w:rPr>
      </w:pPr>
      <w:r>
        <w:rPr>
          <w:rFonts w:ascii="ＭＳ ゴシック" w:eastAsia="ＭＳ ゴシック" w:hAnsi="ＭＳ ゴシック" w:hint="eastAsia"/>
          <w:b/>
          <w:color w:val="000000"/>
          <w:szCs w:val="21"/>
        </w:rPr>
        <w:t xml:space="preserve">　　　</w:t>
      </w:r>
    </w:p>
    <w:p w:rsidR="008C7008" w:rsidRPr="0074751F" w:rsidRDefault="008C7008" w:rsidP="00127162">
      <w:pPr>
        <w:rPr>
          <w:rFonts w:ascii="ＭＳ ゴシック" w:eastAsia="ＭＳ ゴシック" w:hAnsi="ＭＳ ゴシック" w:hint="eastAsia"/>
          <w:color w:val="000000"/>
          <w:szCs w:val="21"/>
        </w:rPr>
      </w:pPr>
      <w:r w:rsidRPr="0074751F">
        <w:rPr>
          <w:rFonts w:ascii="ＭＳ ゴシック" w:eastAsia="ＭＳ ゴシック" w:hAnsi="ＭＳ ゴシック" w:hint="eastAsia"/>
          <w:color w:val="000000"/>
          <w:szCs w:val="21"/>
        </w:rPr>
        <w:t xml:space="preserve">　</w:t>
      </w:r>
      <w:r w:rsidR="0074751F" w:rsidRPr="0074751F">
        <w:rPr>
          <w:rFonts w:ascii="ＭＳ ゴシック" w:eastAsia="ＭＳ ゴシック" w:hAnsi="ＭＳ ゴシック" w:hint="eastAsia"/>
          <w:color w:val="000000"/>
          <w:szCs w:val="21"/>
        </w:rPr>
        <w:t>ひとりごと</w:t>
      </w:r>
    </w:p>
    <w:p w:rsidR="0074751F" w:rsidRDefault="0074751F">
      <w:pP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 xml:space="preserve">　東京銀座クラブは２００９年５月３０日　銀座</w:t>
      </w:r>
    </w:p>
    <w:p w:rsidR="0074751F" w:rsidRDefault="0074751F">
      <w:pP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ライオンホールで多くのワイズメン、メネットに祝福されてチャーターした。もう、５年も前のことである。</w:t>
      </w:r>
    </w:p>
    <w:p w:rsidR="0074751F" w:rsidRDefault="0074751F">
      <w:pP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ソチで開催されている冬季オリンピック。惜しくも</w:t>
      </w:r>
    </w:p>
    <w:p w:rsidR="0074751F" w:rsidRDefault="0074751F">
      <w:pPr>
        <w:rPr>
          <w:rFonts w:ascii="ＭＳ ゴシック" w:eastAsia="ＭＳ ゴシック" w:hAnsi="ＭＳ ゴシック" w:hint="eastAsia"/>
          <w:color w:val="000000"/>
          <w:szCs w:val="21"/>
        </w:rPr>
      </w:pPr>
      <w:r>
        <w:rPr>
          <w:rFonts w:ascii="ＭＳ ゴシック" w:eastAsia="ＭＳ ゴシック" w:hAnsi="ＭＳ ゴシック" w:hint="eastAsia"/>
          <w:color w:val="000000"/>
          <w:szCs w:val="21"/>
        </w:rPr>
        <w:t>力を出し切れなかった選手たちはメダルを取れなくても、オリンピックに目標を合わせトレーニングをしてきたと誰もが言う。あの過酷な練習の日々を４年間も。</w:t>
      </w:r>
    </w:p>
    <w:p w:rsidR="0074751F" w:rsidRPr="0074751F" w:rsidRDefault="0074751F">
      <w:pPr>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誰もがメダルを期待していたと思う。でも、世界の壁はあまりにも厚かった。銀座クラブも１０周年までには結果を出せるクラブに成長していこう！｛Y</w:t>
      </w:r>
      <w:r>
        <w:rPr>
          <w:rFonts w:ascii="ＭＳ ゴシック" w:eastAsia="ＭＳ ゴシック" w:hAnsi="ＭＳ ゴシック"/>
          <w:color w:val="000000"/>
          <w:szCs w:val="21"/>
        </w:rPr>
        <w:t>｝</w:t>
      </w:r>
    </w:p>
    <w:sectPr w:rsidR="0074751F" w:rsidRPr="0074751F" w:rsidSect="00891BD3">
      <w:type w:val="continuous"/>
      <w:pgSz w:w="11906" w:h="16838" w:code="9"/>
      <w:pgMar w:top="1021" w:right="851" w:bottom="624" w:left="851" w:header="737" w:footer="737" w:gutter="0"/>
      <w:cols w:num="2" w:space="282"/>
      <w:docGrid w:type="linesAndChars" w:linePitch="364" w:charSpace="-143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F13" w:rsidRDefault="00202F13" w:rsidP="00006FDE">
      <w:r>
        <w:separator/>
      </w:r>
    </w:p>
  </w:endnote>
  <w:endnote w:type="continuationSeparator" w:id="0">
    <w:p w:rsidR="00202F13" w:rsidRDefault="00202F13" w:rsidP="00006FDE">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dobe Heiti Std R">
    <w:altName w:val="Arial Unicode MS"/>
    <w:panose1 w:val="00000000000000000000"/>
    <w:charset w:val="80"/>
    <w:family w:val="swiss"/>
    <w:notTrueType/>
    <w:pitch w:val="variable"/>
    <w:sig w:usb0="00000000" w:usb1="0A0F1810" w:usb2="00000016" w:usb3="00000000" w:csb0="00060007" w:csb1="00000000"/>
  </w:font>
  <w:font w:name="HGP創英角ｺﾞｼｯｸUB">
    <w:panose1 w:val="020B09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F13" w:rsidRDefault="00202F13" w:rsidP="00006FDE">
      <w:r>
        <w:separator/>
      </w:r>
    </w:p>
  </w:footnote>
  <w:footnote w:type="continuationSeparator" w:id="0">
    <w:p w:rsidR="00202F13" w:rsidRDefault="00202F13" w:rsidP="00006F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20D6"/>
    <w:multiLevelType w:val="hybridMultilevel"/>
    <w:tmpl w:val="52D65436"/>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nsid w:val="0749274D"/>
    <w:multiLevelType w:val="hybridMultilevel"/>
    <w:tmpl w:val="F340883E"/>
    <w:lvl w:ilvl="0" w:tplc="E654CCEE">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AFF099C"/>
    <w:multiLevelType w:val="hybridMultilevel"/>
    <w:tmpl w:val="9706374A"/>
    <w:lvl w:ilvl="0" w:tplc="E0F0E82C">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nsid w:val="0BE61EF3"/>
    <w:multiLevelType w:val="hybridMultilevel"/>
    <w:tmpl w:val="F056CA3A"/>
    <w:lvl w:ilvl="0">
      <w:start w:val="1"/>
      <w:numFmt w:val="decimal"/>
      <w:lvlText w:val="(%1)"/>
      <w:lvlJc w:val="left"/>
      <w:pPr>
        <w:tabs>
          <w:tab w:val="num" w:pos="795"/>
        </w:tabs>
        <w:ind w:left="795" w:hanging="375"/>
      </w:pPr>
      <w:rPr>
        <w:rFonts w:hint="eastAsia"/>
      </w:rPr>
    </w:lvl>
    <w:lvl w:ilvl="1" w:tentative="1">
      <w:start w:val="1"/>
      <w:numFmt w:val="aiueoFullWidth"/>
      <w:lvlText w:val="(%2)"/>
      <w:lvlJc w:val="left"/>
      <w:pPr>
        <w:tabs>
          <w:tab w:val="num" w:pos="1260"/>
        </w:tabs>
        <w:ind w:left="1260" w:hanging="420"/>
      </w:pPr>
    </w:lvl>
    <w:lvl w:ilvl="2" w:tentative="1">
      <w:start w:val="1"/>
      <w:numFmt w:val="decimalEnclosedCircle"/>
      <w:lvlText w:val="%3"/>
      <w:lvlJc w:val="left"/>
      <w:pPr>
        <w:tabs>
          <w:tab w:val="num" w:pos="1680"/>
        </w:tabs>
        <w:ind w:left="1680" w:hanging="420"/>
      </w:pPr>
    </w:lvl>
    <w:lvl w:ilvl="3" w:tentative="1">
      <w:start w:val="1"/>
      <w:numFmt w:val="decimal"/>
      <w:lvlText w:val="%4."/>
      <w:lvlJc w:val="left"/>
      <w:pPr>
        <w:tabs>
          <w:tab w:val="num" w:pos="2100"/>
        </w:tabs>
        <w:ind w:left="2100" w:hanging="420"/>
      </w:pPr>
    </w:lvl>
    <w:lvl w:ilvl="4" w:tentative="1">
      <w:start w:val="1"/>
      <w:numFmt w:val="aiueoFullWidth"/>
      <w:lvlText w:val="(%5)"/>
      <w:lvlJc w:val="left"/>
      <w:pPr>
        <w:tabs>
          <w:tab w:val="num" w:pos="2520"/>
        </w:tabs>
        <w:ind w:left="2520" w:hanging="420"/>
      </w:pPr>
    </w:lvl>
    <w:lvl w:ilvl="5" w:tentative="1">
      <w:start w:val="1"/>
      <w:numFmt w:val="decimalEnclosedCircle"/>
      <w:lvlText w:val="%6"/>
      <w:lvlJc w:val="left"/>
      <w:pPr>
        <w:tabs>
          <w:tab w:val="num" w:pos="2940"/>
        </w:tabs>
        <w:ind w:left="2940" w:hanging="420"/>
      </w:pPr>
    </w:lvl>
    <w:lvl w:ilvl="6" w:tentative="1">
      <w:start w:val="1"/>
      <w:numFmt w:val="decimal"/>
      <w:lvlText w:val="%7."/>
      <w:lvlJc w:val="left"/>
      <w:pPr>
        <w:tabs>
          <w:tab w:val="num" w:pos="3360"/>
        </w:tabs>
        <w:ind w:left="3360" w:hanging="420"/>
      </w:pPr>
    </w:lvl>
    <w:lvl w:ilvl="7" w:tentative="1">
      <w:start w:val="1"/>
      <w:numFmt w:val="aiueoFullWidth"/>
      <w:lvlText w:val="(%8)"/>
      <w:lvlJc w:val="left"/>
      <w:pPr>
        <w:tabs>
          <w:tab w:val="num" w:pos="3780"/>
        </w:tabs>
        <w:ind w:left="3780" w:hanging="420"/>
      </w:pPr>
    </w:lvl>
    <w:lvl w:ilvl="8" w:tentative="1">
      <w:start w:val="1"/>
      <w:numFmt w:val="decimalEnclosedCircle"/>
      <w:lvlText w:val="%9"/>
      <w:lvlJc w:val="left"/>
      <w:pPr>
        <w:tabs>
          <w:tab w:val="num" w:pos="4200"/>
        </w:tabs>
        <w:ind w:left="4200" w:hanging="420"/>
      </w:pPr>
    </w:lvl>
  </w:abstractNum>
  <w:abstractNum w:abstractNumId="4">
    <w:nsid w:val="0D5D5FB0"/>
    <w:multiLevelType w:val="hybridMultilevel"/>
    <w:tmpl w:val="13F2740E"/>
    <w:lvl w:ilvl="0" w:tplc="003C40BE">
      <w:start w:val="2"/>
      <w:numFmt w:val="decimal"/>
      <w:lvlText w:val="(%1)"/>
      <w:lvlJc w:val="left"/>
      <w:pPr>
        <w:tabs>
          <w:tab w:val="num" w:pos="557"/>
        </w:tabs>
        <w:ind w:left="557" w:hanging="360"/>
      </w:pPr>
      <w:rPr>
        <w:rFonts w:hint="eastAsia"/>
      </w:rPr>
    </w:lvl>
    <w:lvl w:ilvl="1" w:tplc="04090017">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5">
    <w:nsid w:val="0DCB4924"/>
    <w:multiLevelType w:val="hybridMultilevel"/>
    <w:tmpl w:val="FAB0B35C"/>
    <w:lvl w:ilvl="0" w:tplc="FFFFFFFF">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6">
    <w:nsid w:val="13F30921"/>
    <w:multiLevelType w:val="hybridMultilevel"/>
    <w:tmpl w:val="40C42898"/>
    <w:lvl w:ilvl="0" w:tplc="8EC0C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E19602C"/>
    <w:multiLevelType w:val="hybridMultilevel"/>
    <w:tmpl w:val="BE1CC696"/>
    <w:lvl w:ilvl="0" w:tplc="FB3A764A">
      <w:start w:val="3"/>
      <w:numFmt w:val="decimalFullWidth"/>
      <w:lvlText w:val="（%1）"/>
      <w:lvlJc w:val="left"/>
      <w:pPr>
        <w:tabs>
          <w:tab w:val="num" w:pos="390"/>
        </w:tabs>
        <w:ind w:left="390" w:hanging="39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2304ECF"/>
    <w:multiLevelType w:val="hybridMultilevel"/>
    <w:tmpl w:val="67DCF698"/>
    <w:lvl w:ilvl="0" w:tplc="8D848054">
      <w:start w:val="4"/>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30937AC"/>
    <w:multiLevelType w:val="hybridMultilevel"/>
    <w:tmpl w:val="8ABE2572"/>
    <w:lvl w:ilvl="0" w:tplc="AB7C42D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37114754"/>
    <w:multiLevelType w:val="hybridMultilevel"/>
    <w:tmpl w:val="03809C1A"/>
    <w:lvl w:ilvl="0" w:tplc="276CD19C">
      <w:start w:val="4"/>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nsid w:val="37917811"/>
    <w:multiLevelType w:val="hybridMultilevel"/>
    <w:tmpl w:val="9B4C25FA"/>
    <w:lvl w:ilvl="0" w:tplc="10D4E10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B236F3D"/>
    <w:multiLevelType w:val="hybridMultilevel"/>
    <w:tmpl w:val="3E140E64"/>
    <w:lvl w:ilvl="0" w:tplc="39BE7CA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44124DC"/>
    <w:multiLevelType w:val="hybridMultilevel"/>
    <w:tmpl w:val="B6B8598A"/>
    <w:lvl w:ilvl="0" w:tplc="A84CD55C">
      <w:start w:val="2"/>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8AF25C5"/>
    <w:multiLevelType w:val="hybridMultilevel"/>
    <w:tmpl w:val="2AB4BCF8"/>
    <w:lvl w:ilvl="0" w:tplc="DDE8B4AC">
      <w:start w:val="1"/>
      <w:numFmt w:val="decimalFullWidth"/>
      <w:lvlText w:val="%1）"/>
      <w:lvlJc w:val="left"/>
      <w:pPr>
        <w:tabs>
          <w:tab w:val="num" w:pos="420"/>
        </w:tabs>
        <w:ind w:left="420" w:hanging="420"/>
      </w:pPr>
      <w:rPr>
        <w:rFonts w:hint="eastAsia"/>
      </w:rPr>
    </w:lvl>
    <w:lvl w:ilvl="1" w:tplc="30466A9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53F46EE1"/>
    <w:multiLevelType w:val="hybridMultilevel"/>
    <w:tmpl w:val="3392B320"/>
    <w:lvl w:ilvl="0" w:tplc="22BCE81C">
      <w:start w:val="1"/>
      <w:numFmt w:val="decimal"/>
      <w:lvlText w:val="（%1）"/>
      <w:lvlJc w:val="left"/>
      <w:pPr>
        <w:ind w:left="1080" w:hanging="720"/>
      </w:pPr>
      <w:rPr>
        <w:rFonts w:hint="default"/>
      </w:rPr>
    </w:lvl>
    <w:lvl w:ilvl="1" w:tplc="7CDEE4DA">
      <w:start w:val="1"/>
      <w:numFmt w:val="decimal"/>
      <w:lvlText w:val="(%2)"/>
      <w:lvlJc w:val="left"/>
      <w:pPr>
        <w:tabs>
          <w:tab w:val="num" w:pos="1140"/>
        </w:tabs>
        <w:ind w:left="1140" w:hanging="36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nsid w:val="5B3675AA"/>
    <w:multiLevelType w:val="hybridMultilevel"/>
    <w:tmpl w:val="405434EE"/>
    <w:lvl w:ilvl="0" w:tplc="846A488E">
      <w:start w:val="1"/>
      <w:numFmt w:val="decimalFullWidth"/>
      <w:lvlText w:val="（%1）"/>
      <w:lvlJc w:val="left"/>
      <w:pPr>
        <w:ind w:left="720" w:hanging="720"/>
      </w:pPr>
      <w:rPr>
        <w:rFonts w:hint="default"/>
      </w:rPr>
    </w:lvl>
    <w:lvl w:ilvl="1" w:tplc="11FC35FA">
      <w:start w:val="1"/>
      <w:numFmt w:val="decimalEnclosedCircle"/>
      <w:lvlText w:val="%2"/>
      <w:lvlJc w:val="left"/>
      <w:pPr>
        <w:ind w:left="502" w:hanging="360"/>
      </w:pPr>
      <w:rPr>
        <w:rFonts w:hint="default"/>
      </w:rPr>
    </w:lvl>
    <w:lvl w:ilvl="2" w:tplc="1A242456">
      <w:start w:val="1"/>
      <w:numFmt w:val="decimalEnclosedCircle"/>
      <w:lvlText w:val="%3"/>
      <w:lvlJc w:val="left"/>
      <w:pPr>
        <w:ind w:left="502"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0086CD1"/>
    <w:multiLevelType w:val="hybridMultilevel"/>
    <w:tmpl w:val="7D3A7602"/>
    <w:lvl w:ilvl="0" w:tplc="BC46754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nsid w:val="624943C3"/>
    <w:multiLevelType w:val="hybridMultilevel"/>
    <w:tmpl w:val="F9E8BC18"/>
    <w:lvl w:ilvl="0" w:tplc="540A8A4C">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66004CA7"/>
    <w:multiLevelType w:val="hybridMultilevel"/>
    <w:tmpl w:val="A816FCAE"/>
    <w:lvl w:ilvl="0" w:tplc="050ACBA8">
      <w:start w:val="1"/>
      <w:numFmt w:val="upperLetter"/>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68943A9F"/>
    <w:multiLevelType w:val="hybridMultilevel"/>
    <w:tmpl w:val="49887366"/>
    <w:lvl w:ilvl="0" w:tplc="7F80CF9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BFD25D1"/>
    <w:multiLevelType w:val="hybridMultilevel"/>
    <w:tmpl w:val="EA16D984"/>
    <w:lvl w:ilvl="0" w:tplc="FB56A3B6">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nsid w:val="6C971ACA"/>
    <w:multiLevelType w:val="hybridMultilevel"/>
    <w:tmpl w:val="DCAE9E8C"/>
    <w:lvl w:ilvl="0" w:tplc="0409000F">
      <w:start w:val="1"/>
      <w:numFmt w:val="decimal"/>
      <w:lvlText w:val="%1."/>
      <w:lvlJc w:val="left"/>
      <w:pPr>
        <w:tabs>
          <w:tab w:val="num" w:pos="420"/>
        </w:tabs>
        <w:ind w:left="420" w:hanging="420"/>
      </w:pPr>
      <w:rPr>
        <w:rFonts w:hint="eastAsia"/>
      </w:rPr>
    </w:lvl>
    <w:lvl w:ilvl="1" w:tplc="04090001">
      <w:start w:val="1"/>
      <w:numFmt w:val="bullet"/>
      <w:lvlText w:val=""/>
      <w:lvlJc w:val="left"/>
      <w:pPr>
        <w:tabs>
          <w:tab w:val="num" w:pos="780"/>
        </w:tabs>
        <w:ind w:left="780" w:hanging="420"/>
      </w:pPr>
      <w:rPr>
        <w:rFonts w:ascii="Wingdings" w:hAnsi="Wingdings" w:hint="default"/>
      </w:rPr>
    </w:lvl>
    <w:lvl w:ilvl="2" w:tplc="D15C53D6">
      <w:start w:val="1"/>
      <w:numFmt w:val="decimal"/>
      <w:lvlText w:val="（%3）"/>
      <w:lvlJc w:val="left"/>
      <w:pPr>
        <w:tabs>
          <w:tab w:val="num" w:pos="1260"/>
        </w:tabs>
        <w:ind w:left="1260" w:hanging="420"/>
      </w:pPr>
      <w:rPr>
        <w:rFonts w:hint="eastAsia"/>
        <w:b/>
      </w:rPr>
    </w:lvl>
    <w:lvl w:ilvl="3" w:tplc="04090001">
      <w:start w:val="1"/>
      <w:numFmt w:val="bullet"/>
      <w:lvlText w:val=""/>
      <w:lvlJc w:val="left"/>
      <w:pPr>
        <w:tabs>
          <w:tab w:val="num" w:pos="1680"/>
        </w:tabs>
        <w:ind w:left="1680" w:hanging="420"/>
      </w:pPr>
      <w:rPr>
        <w:rFonts w:ascii="Wingdings" w:hAnsi="Wingding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D454BBC"/>
    <w:multiLevelType w:val="hybridMultilevel"/>
    <w:tmpl w:val="DC5C3546"/>
    <w:lvl w:ilvl="0" w:tplc="F62EDB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E045CDA"/>
    <w:multiLevelType w:val="hybridMultilevel"/>
    <w:tmpl w:val="3E80FE7C"/>
    <w:lvl w:ilvl="0">
      <w:start w:val="1"/>
      <w:numFmt w:val="decimal"/>
      <w:lvlText w:val="%1."/>
      <w:lvlJc w:val="left"/>
      <w:pPr>
        <w:tabs>
          <w:tab w:val="num" w:pos="420"/>
        </w:tabs>
        <w:ind w:left="420" w:hanging="420"/>
      </w:p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5">
    <w:nsid w:val="6E90653F"/>
    <w:multiLevelType w:val="hybridMultilevel"/>
    <w:tmpl w:val="FE9A0A20"/>
    <w:lvl w:ilvl="0" w:tplc="A65EEFD2">
      <w:start w:val="1"/>
      <w:numFmt w:val="decimalFullWidth"/>
      <w:lvlText w:val="%1．"/>
      <w:lvlJc w:val="left"/>
      <w:pPr>
        <w:ind w:left="420" w:hanging="420"/>
      </w:pPr>
      <w:rPr>
        <w:rFonts w:hint="default"/>
      </w:rPr>
    </w:lvl>
    <w:lvl w:ilvl="1" w:tplc="930CA8C4">
      <w:start w:val="1"/>
      <w:numFmt w:val="decimalEnclosedCircle"/>
      <w:lvlText w:val="%2"/>
      <w:lvlJc w:val="left"/>
      <w:pPr>
        <w:ind w:left="502" w:hanging="360"/>
      </w:pPr>
      <w:rPr>
        <w:rFonts w:hint="default"/>
      </w:rPr>
    </w:lvl>
    <w:lvl w:ilvl="2" w:tplc="BB0067AA">
      <w:start w:val="9"/>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52C6B81"/>
    <w:multiLevelType w:val="hybridMultilevel"/>
    <w:tmpl w:val="6AD273E8"/>
    <w:lvl w:ilvl="0" w:tplc="4EE06A4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24"/>
  </w:num>
  <w:num w:numId="3">
    <w:abstractNumId w:val="5"/>
  </w:num>
  <w:num w:numId="4">
    <w:abstractNumId w:val="0"/>
  </w:num>
  <w:num w:numId="5">
    <w:abstractNumId w:val="1"/>
  </w:num>
  <w:num w:numId="6">
    <w:abstractNumId w:val="7"/>
  </w:num>
  <w:num w:numId="7">
    <w:abstractNumId w:val="2"/>
  </w:num>
  <w:num w:numId="8">
    <w:abstractNumId w:val="9"/>
  </w:num>
  <w:num w:numId="9">
    <w:abstractNumId w:val="21"/>
  </w:num>
  <w:num w:numId="10">
    <w:abstractNumId w:val="12"/>
  </w:num>
  <w:num w:numId="11">
    <w:abstractNumId w:val="8"/>
  </w:num>
  <w:num w:numId="12">
    <w:abstractNumId w:val="11"/>
  </w:num>
  <w:num w:numId="13">
    <w:abstractNumId w:val="20"/>
  </w:num>
  <w:num w:numId="14">
    <w:abstractNumId w:val="22"/>
  </w:num>
  <w:num w:numId="15">
    <w:abstractNumId w:val="23"/>
  </w:num>
  <w:num w:numId="16">
    <w:abstractNumId w:val="14"/>
  </w:num>
  <w:num w:numId="17">
    <w:abstractNumId w:val="19"/>
  </w:num>
  <w:num w:numId="18">
    <w:abstractNumId w:val="18"/>
  </w:num>
  <w:num w:numId="19">
    <w:abstractNumId w:val="16"/>
  </w:num>
  <w:num w:numId="20">
    <w:abstractNumId w:val="25"/>
  </w:num>
  <w:num w:numId="21">
    <w:abstractNumId w:val="26"/>
  </w:num>
  <w:num w:numId="22">
    <w:abstractNumId w:val="15"/>
  </w:num>
  <w:num w:numId="23">
    <w:abstractNumId w:val="17"/>
  </w:num>
  <w:num w:numId="24">
    <w:abstractNumId w:val="13"/>
  </w:num>
  <w:num w:numId="25">
    <w:abstractNumId w:val="10"/>
  </w:num>
  <w:num w:numId="26">
    <w:abstractNumId w:val="4"/>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51"/>
  <w:drawingGridHorizontalSpacing w:val="203"/>
  <w:drawingGridVerticalSpacing w:val="331"/>
  <w:displayHorizontalDrawingGridEvery w:val="0"/>
  <w:characterSpacingControl w:val="compressPunctuation"/>
  <w:hdrShapeDefaults>
    <o:shapedefaults v:ext="edit" spidmax="3074">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B6ABE"/>
    <w:rsid w:val="00006FDE"/>
    <w:rsid w:val="000245D9"/>
    <w:rsid w:val="00033EBD"/>
    <w:rsid w:val="00034039"/>
    <w:rsid w:val="0003421F"/>
    <w:rsid w:val="0005064F"/>
    <w:rsid w:val="000706F6"/>
    <w:rsid w:val="00074127"/>
    <w:rsid w:val="00075DD9"/>
    <w:rsid w:val="0009713B"/>
    <w:rsid w:val="00112F1D"/>
    <w:rsid w:val="00127162"/>
    <w:rsid w:val="0017177A"/>
    <w:rsid w:val="00202F13"/>
    <w:rsid w:val="0022233C"/>
    <w:rsid w:val="00223191"/>
    <w:rsid w:val="00243253"/>
    <w:rsid w:val="00273C69"/>
    <w:rsid w:val="002B28C7"/>
    <w:rsid w:val="002C799A"/>
    <w:rsid w:val="0031323A"/>
    <w:rsid w:val="00365C2F"/>
    <w:rsid w:val="003A7646"/>
    <w:rsid w:val="003B2459"/>
    <w:rsid w:val="003C3619"/>
    <w:rsid w:val="004049BA"/>
    <w:rsid w:val="00417AB0"/>
    <w:rsid w:val="004971CE"/>
    <w:rsid w:val="004C5F39"/>
    <w:rsid w:val="004D1E62"/>
    <w:rsid w:val="004D7424"/>
    <w:rsid w:val="004E08D1"/>
    <w:rsid w:val="004E6FD4"/>
    <w:rsid w:val="005416C8"/>
    <w:rsid w:val="005519F6"/>
    <w:rsid w:val="005A345C"/>
    <w:rsid w:val="005C3800"/>
    <w:rsid w:val="00603BE3"/>
    <w:rsid w:val="0062146B"/>
    <w:rsid w:val="00621730"/>
    <w:rsid w:val="006268DD"/>
    <w:rsid w:val="006354AE"/>
    <w:rsid w:val="0064512B"/>
    <w:rsid w:val="006472CA"/>
    <w:rsid w:val="00653040"/>
    <w:rsid w:val="006709C1"/>
    <w:rsid w:val="006A7843"/>
    <w:rsid w:val="006D24D8"/>
    <w:rsid w:val="006D6CBD"/>
    <w:rsid w:val="0074751F"/>
    <w:rsid w:val="00787751"/>
    <w:rsid w:val="00791757"/>
    <w:rsid w:val="007A7633"/>
    <w:rsid w:val="007B2FCF"/>
    <w:rsid w:val="007B309A"/>
    <w:rsid w:val="00807F6F"/>
    <w:rsid w:val="00891BD3"/>
    <w:rsid w:val="008B4015"/>
    <w:rsid w:val="008C7008"/>
    <w:rsid w:val="00966AF4"/>
    <w:rsid w:val="00982781"/>
    <w:rsid w:val="00990AD3"/>
    <w:rsid w:val="009F06EF"/>
    <w:rsid w:val="00A12270"/>
    <w:rsid w:val="00A77A52"/>
    <w:rsid w:val="00AB578D"/>
    <w:rsid w:val="00AD5AB0"/>
    <w:rsid w:val="00AD76AF"/>
    <w:rsid w:val="00AE229C"/>
    <w:rsid w:val="00AF0533"/>
    <w:rsid w:val="00AF5785"/>
    <w:rsid w:val="00B017B9"/>
    <w:rsid w:val="00B01D78"/>
    <w:rsid w:val="00B0560D"/>
    <w:rsid w:val="00B076ED"/>
    <w:rsid w:val="00B31C8D"/>
    <w:rsid w:val="00B47581"/>
    <w:rsid w:val="00B606C0"/>
    <w:rsid w:val="00B7795D"/>
    <w:rsid w:val="00B9014B"/>
    <w:rsid w:val="00BA1B12"/>
    <w:rsid w:val="00BC76C4"/>
    <w:rsid w:val="00BF2907"/>
    <w:rsid w:val="00C03AF1"/>
    <w:rsid w:val="00C32716"/>
    <w:rsid w:val="00C45789"/>
    <w:rsid w:val="00C964E0"/>
    <w:rsid w:val="00CE531E"/>
    <w:rsid w:val="00D07728"/>
    <w:rsid w:val="00D77954"/>
    <w:rsid w:val="00D927D9"/>
    <w:rsid w:val="00DC6141"/>
    <w:rsid w:val="00DE4CBB"/>
    <w:rsid w:val="00DF7BD9"/>
    <w:rsid w:val="00E006F9"/>
    <w:rsid w:val="00E20181"/>
    <w:rsid w:val="00E27095"/>
    <w:rsid w:val="00E35AD0"/>
    <w:rsid w:val="00E4089B"/>
    <w:rsid w:val="00E85E42"/>
    <w:rsid w:val="00F4189B"/>
    <w:rsid w:val="00FA6413"/>
    <w:rsid w:val="00FB2573"/>
    <w:rsid w:val="00FC4F28"/>
    <w:rsid w:val="00FD3B7C"/>
    <w:rsid w:val="00FF58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qFormat/>
    <w:rsid w:val="00597126"/>
    <w:pPr>
      <w:keepNext/>
      <w:framePr w:w="6723" w:h="981" w:hSpace="142" w:wrap="around" w:vAnchor="text" w:hAnchor="page" w:x="2534" w:y="-11726"/>
      <w:pBdr>
        <w:top w:val="single" w:sz="6" w:space="1" w:color="auto"/>
      </w:pBdr>
      <w:spacing w:line="440" w:lineRule="exact"/>
      <w:jc w:val="center"/>
      <w:outlineLvl w:val="0"/>
    </w:pPr>
    <w:rPr>
      <w:sz w:val="3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420"/>
    </w:pPr>
    <w:rPr>
      <w:szCs w:val="24"/>
    </w:rPr>
  </w:style>
  <w:style w:type="paragraph" w:styleId="a4">
    <w:name w:val="Date"/>
    <w:basedOn w:val="a"/>
    <w:next w:val="a"/>
    <w:rsid w:val="00935799"/>
  </w:style>
  <w:style w:type="paragraph" w:styleId="a5">
    <w:name w:val="Balloon Text"/>
    <w:basedOn w:val="a"/>
    <w:semiHidden/>
    <w:rsid w:val="00006676"/>
    <w:rPr>
      <w:rFonts w:ascii="Arial" w:eastAsia="ＭＳ ゴシック" w:hAnsi="Arial"/>
      <w:sz w:val="18"/>
      <w:szCs w:val="18"/>
    </w:rPr>
  </w:style>
  <w:style w:type="paragraph" w:styleId="a6">
    <w:name w:val="header"/>
    <w:basedOn w:val="a"/>
    <w:link w:val="a7"/>
    <w:rsid w:val="007C10F1"/>
    <w:pPr>
      <w:tabs>
        <w:tab w:val="center" w:pos="4252"/>
        <w:tab w:val="right" w:pos="8504"/>
      </w:tabs>
      <w:snapToGrid w:val="0"/>
    </w:pPr>
  </w:style>
  <w:style w:type="character" w:customStyle="1" w:styleId="a7">
    <w:name w:val="ヘッダー (文字)"/>
    <w:basedOn w:val="a0"/>
    <w:link w:val="a6"/>
    <w:rsid w:val="007C10F1"/>
    <w:rPr>
      <w:kern w:val="2"/>
      <w:sz w:val="21"/>
    </w:rPr>
  </w:style>
  <w:style w:type="paragraph" w:styleId="a8">
    <w:name w:val="footer"/>
    <w:basedOn w:val="a"/>
    <w:link w:val="a9"/>
    <w:uiPriority w:val="99"/>
    <w:rsid w:val="007C10F1"/>
    <w:pPr>
      <w:tabs>
        <w:tab w:val="center" w:pos="4252"/>
        <w:tab w:val="right" w:pos="8504"/>
      </w:tabs>
      <w:snapToGrid w:val="0"/>
    </w:pPr>
  </w:style>
  <w:style w:type="character" w:customStyle="1" w:styleId="a9">
    <w:name w:val="フッター (文字)"/>
    <w:basedOn w:val="a0"/>
    <w:link w:val="a8"/>
    <w:uiPriority w:val="99"/>
    <w:rsid w:val="007C10F1"/>
    <w:rPr>
      <w:kern w:val="2"/>
      <w:sz w:val="21"/>
    </w:rPr>
  </w:style>
  <w:style w:type="paragraph" w:styleId="aa">
    <w:name w:val="Salutation"/>
    <w:basedOn w:val="a"/>
    <w:next w:val="a"/>
    <w:link w:val="ab"/>
    <w:rsid w:val="00086088"/>
    <w:rPr>
      <w:sz w:val="22"/>
      <w:szCs w:val="24"/>
    </w:rPr>
  </w:style>
  <w:style w:type="character" w:customStyle="1" w:styleId="ab">
    <w:name w:val="挨拶文 (文字)"/>
    <w:basedOn w:val="a0"/>
    <w:link w:val="aa"/>
    <w:rsid w:val="00086088"/>
    <w:rPr>
      <w:kern w:val="2"/>
      <w:sz w:val="22"/>
      <w:szCs w:val="24"/>
    </w:rPr>
  </w:style>
  <w:style w:type="paragraph" w:styleId="2">
    <w:name w:val="Body Text 2"/>
    <w:basedOn w:val="a"/>
    <w:link w:val="20"/>
    <w:rsid w:val="00311BB4"/>
    <w:pPr>
      <w:spacing w:line="480" w:lineRule="auto"/>
    </w:pPr>
  </w:style>
  <w:style w:type="character" w:customStyle="1" w:styleId="20">
    <w:name w:val="本文 2 (文字)"/>
    <w:basedOn w:val="a0"/>
    <w:link w:val="2"/>
    <w:rsid w:val="00311BB4"/>
    <w:rPr>
      <w:kern w:val="2"/>
      <w:sz w:val="21"/>
    </w:rPr>
  </w:style>
  <w:style w:type="paragraph" w:styleId="ac">
    <w:name w:val="List Paragraph"/>
    <w:basedOn w:val="a"/>
    <w:qFormat/>
    <w:rsid w:val="00D34823"/>
    <w:pPr>
      <w:ind w:leftChars="400" w:left="840"/>
    </w:pPr>
    <w:rPr>
      <w:szCs w:val="22"/>
    </w:rPr>
  </w:style>
  <w:style w:type="paragraph" w:styleId="ad">
    <w:name w:val="Plain Text"/>
    <w:basedOn w:val="a"/>
    <w:link w:val="ae"/>
    <w:uiPriority w:val="99"/>
    <w:unhideWhenUsed/>
    <w:rsid w:val="0084221C"/>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84221C"/>
    <w:rPr>
      <w:rFonts w:ascii="ＭＳ ゴシック" w:eastAsia="ＭＳ ゴシック" w:hAnsi="Courier New" w:cs="Courier New"/>
      <w:kern w:val="2"/>
      <w:szCs w:val="21"/>
    </w:rPr>
  </w:style>
  <w:style w:type="character" w:styleId="af">
    <w:name w:val="Hyperlink"/>
    <w:basedOn w:val="a0"/>
    <w:uiPriority w:val="99"/>
    <w:unhideWhenUsed/>
    <w:rsid w:val="002D52AC"/>
    <w:rPr>
      <w:color w:val="0000FF"/>
      <w:u w:val="single"/>
    </w:rPr>
  </w:style>
  <w:style w:type="table" w:styleId="10">
    <w:name w:val="Light Shading Accent 5"/>
    <w:basedOn w:val="a1"/>
    <w:uiPriority w:val="60"/>
    <w:rsid w:val="00990AD3"/>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s>
</file>

<file path=word/webSettings.xml><?xml version="1.0" encoding="utf-8"?>
<w:webSettings xmlns:r="http://schemas.openxmlformats.org/officeDocument/2006/relationships" xmlns:w="http://schemas.openxmlformats.org/wordprocessingml/2006/main">
  <w:divs>
    <w:div w:id="1966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4BB52B-45A7-4771-89F4-5B3F8628A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2702</Words>
  <Characters>353</Characters>
  <Application>Microsoft Office Word</Application>
  <DocSecurity>0</DocSecurity>
  <Lines>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東新部部報</vt:lpstr>
      <vt:lpstr>東新部部報</vt:lpstr>
    </vt:vector>
  </TitlesOfParts>
  <Company>損保総研</Company>
  <LinksUpToDate>false</LinksUpToDate>
  <CharactersWithSpaces>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東新部部報</dc:title>
  <dc:subject/>
  <dc:creator>田中博之</dc:creator>
  <cp:keywords/>
  <cp:lastModifiedBy>Hiroko</cp:lastModifiedBy>
  <cp:revision>2</cp:revision>
  <cp:lastPrinted>2014-01-06T10:42:00Z</cp:lastPrinted>
  <dcterms:created xsi:type="dcterms:W3CDTF">2014-02-22T12:07:00Z</dcterms:created>
  <dcterms:modified xsi:type="dcterms:W3CDTF">2014-02-22T12:07:00Z</dcterms:modified>
</cp:coreProperties>
</file>