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300" w:rsidRPr="006D3B0D" w:rsidRDefault="00761300" w:rsidP="00AE2F39">
      <w:pPr>
        <w:spacing w:line="960" w:lineRule="exact"/>
        <w:rPr>
          <w:rFonts w:ascii="Arial" w:hAnsi="Arial" w:cs="Arial"/>
          <w:sz w:val="96"/>
          <w:szCs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6" type="#_x0000_t75" style="position:absolute;left:0;text-align:left;margin-left:346.5pt;margin-top:6.35pt;width:103.8pt;height:105.75pt;z-index:251658240;visibility:visible">
            <v:imagedata r:id="rId6" o:title=""/>
            <w10:wrap type="square"/>
          </v:shape>
        </w:pict>
      </w:r>
      <w:r>
        <w:rPr>
          <w:noProof/>
        </w:rPr>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05pt;margin-top:2.2pt;width:301pt;height:189.9pt;z-index:251657216;visibility:visible;mso-wrap-distance-top:3.6pt;mso-wrap-distance-bottom:3.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" fillcolor="#ff9" strokecolor="white">
            <v:textbox>
              <w:txbxContent>
                <w:p w:rsidR="00761300" w:rsidRPr="009D4D7A" w:rsidRDefault="00761300" w:rsidP="002E2EB2">
                  <w:pPr>
                    <w:tabs>
                      <w:tab w:val="left" w:pos="1418"/>
                    </w:tabs>
                    <w:spacing w:line="1120" w:lineRule="exact"/>
                    <w:rPr>
                      <w:b/>
                      <w:sz w:val="56"/>
                      <w:szCs w:val="56"/>
                    </w:rPr>
                  </w:pPr>
                  <w:r>
                    <w:rPr>
                      <w:rFonts w:hint="eastAsia"/>
                      <w:b/>
                      <w:sz w:val="56"/>
                      <w:szCs w:val="56"/>
                    </w:rPr>
                    <w:t>４</w:t>
                  </w:r>
                  <w:r w:rsidRPr="009D4D7A">
                    <w:rPr>
                      <w:rFonts w:hint="eastAsia"/>
                      <w:b/>
                      <w:sz w:val="56"/>
                      <w:szCs w:val="56"/>
                    </w:rPr>
                    <w:t>部合同</w:t>
                  </w:r>
                </w:p>
                <w:p w:rsidR="00761300" w:rsidRPr="006D16F9" w:rsidRDefault="00761300" w:rsidP="009D4D7A">
                  <w:pPr>
                    <w:tabs>
                      <w:tab w:val="left" w:pos="1418"/>
                    </w:tabs>
                    <w:spacing w:line="1200" w:lineRule="exact"/>
                    <w:jc w:val="left"/>
                    <w:rPr>
                      <w:rFonts w:ascii="Arial" w:hAnsi="Arial" w:cs="Arial"/>
                      <w:sz w:val="24"/>
                      <w:szCs w:val="24"/>
                    </w:rPr>
                  </w:pPr>
                  <w:r w:rsidRPr="006D16F9">
                    <w:rPr>
                      <w:rFonts w:ascii="Arial" w:hAnsi="Arial" w:cs="Arial"/>
                      <w:sz w:val="96"/>
                      <w:szCs w:val="96"/>
                    </w:rPr>
                    <w:t>E</w:t>
                  </w:r>
                  <w:r w:rsidRPr="006D16F9">
                    <w:rPr>
                      <w:rFonts w:ascii="Arial" w:hAnsi="Arial" w:cs="Arial"/>
                      <w:sz w:val="24"/>
                      <w:szCs w:val="24"/>
                    </w:rPr>
                    <w:t xml:space="preserve">xtension </w:t>
                  </w:r>
                  <w:r w:rsidRPr="006D16F9">
                    <w:rPr>
                      <w:rFonts w:ascii="Arial" w:hAnsi="Arial" w:cs="Arial"/>
                      <w:sz w:val="96"/>
                      <w:szCs w:val="96"/>
                    </w:rPr>
                    <w:t>M</w:t>
                  </w:r>
                  <w:r w:rsidRPr="006D16F9">
                    <w:rPr>
                      <w:rFonts w:ascii="Arial" w:hAnsi="Arial" w:cs="Arial"/>
                      <w:sz w:val="24"/>
                      <w:szCs w:val="24"/>
                    </w:rPr>
                    <w:t xml:space="preserve">embership </w:t>
                  </w:r>
                  <w:r w:rsidRPr="006D16F9">
                    <w:rPr>
                      <w:rFonts w:ascii="Arial" w:hAnsi="Arial" w:cs="Arial"/>
                      <w:sz w:val="96"/>
                      <w:szCs w:val="96"/>
                    </w:rPr>
                    <w:t>C</w:t>
                  </w:r>
                  <w:r w:rsidRPr="006D16F9">
                    <w:rPr>
                      <w:rFonts w:ascii="Arial" w:hAnsi="Arial" w:cs="Arial"/>
                      <w:sz w:val="24"/>
                      <w:szCs w:val="24"/>
                    </w:rPr>
                    <w:t>onservation</w:t>
                  </w:r>
                </w:p>
                <w:p w:rsidR="00761300" w:rsidRPr="006D16F9" w:rsidRDefault="00761300" w:rsidP="009D4D7A">
                  <w:pPr>
                    <w:tabs>
                      <w:tab w:val="left" w:pos="1418"/>
                    </w:tabs>
                    <w:spacing w:line="1040" w:lineRule="exact"/>
                    <w:jc w:val="left"/>
                    <w:rPr>
                      <w:rFonts w:ascii="Arial" w:hAnsi="Arial" w:cs="Arial"/>
                      <w:sz w:val="24"/>
                      <w:szCs w:val="24"/>
                    </w:rPr>
                  </w:pPr>
                  <w:r w:rsidRPr="002E2EB2">
                    <w:rPr>
                      <w:rFonts w:ascii="ＭＳ ゴシック" w:eastAsia="ＭＳ ゴシック" w:hAnsi="ＭＳ ゴシック" w:hint="eastAsia"/>
                      <w:sz w:val="72"/>
                      <w:szCs w:val="72"/>
                    </w:rPr>
                    <w:t>シンポジウム</w:t>
                  </w:r>
                </w:p>
                <w:p w:rsidR="00761300" w:rsidRPr="006D16F9" w:rsidRDefault="00761300" w:rsidP="002E2EB2">
                  <w:pPr>
                    <w:tabs>
                      <w:tab w:val="left" w:pos="1418"/>
                    </w:tabs>
                    <w:spacing w:line="1120" w:lineRule="exact"/>
                    <w:jc w:val="left"/>
                    <w:rPr>
                      <w:rFonts w:ascii="Arial" w:hAnsi="Arial" w:cs="Arial"/>
                    </w:rPr>
                  </w:pPr>
                </w:p>
                <w:p w:rsidR="00761300" w:rsidRPr="002E2EB2" w:rsidRDefault="00761300" w:rsidP="002E2EB2">
                  <w:pPr>
                    <w:ind w:leftChars="-1080" w:left="-6" w:hangingChars="404" w:hanging="2262"/>
                    <w:jc w:val="left"/>
                    <w:rPr>
                      <w:sz w:val="56"/>
                      <w:szCs w:val="56"/>
                    </w:rPr>
                  </w:pPr>
                </w:p>
                <w:p w:rsidR="00761300" w:rsidRDefault="00761300" w:rsidP="002E2EB2">
                  <w:pPr>
                    <w:ind w:leftChars="-1080" w:left="-6" w:hangingChars="404" w:hanging="2262"/>
                    <w:jc w:val="left"/>
                    <w:rPr>
                      <w:sz w:val="56"/>
                      <w:szCs w:val="56"/>
                    </w:rPr>
                  </w:pPr>
                </w:p>
                <w:p w:rsidR="00761300" w:rsidRDefault="00761300" w:rsidP="002E2EB2">
                  <w:pPr>
                    <w:ind w:leftChars="-1080" w:left="-6" w:hangingChars="404" w:hanging="2262"/>
                    <w:jc w:val="left"/>
                    <w:rPr>
                      <w:sz w:val="56"/>
                      <w:szCs w:val="56"/>
                    </w:rPr>
                  </w:pPr>
                </w:p>
                <w:p w:rsidR="00761300" w:rsidRDefault="00761300" w:rsidP="002E2EB2">
                  <w:pPr>
                    <w:ind w:leftChars="-1080" w:left="-1420" w:hangingChars="404" w:hanging="848"/>
                    <w:jc w:val="left"/>
                  </w:pPr>
                </w:p>
              </w:txbxContent>
            </v:textbox>
            <w10:wrap type="square" anchorx="margin"/>
          </v:shape>
        </w:pict>
      </w:r>
      <w:r w:rsidRPr="006D3B0D">
        <w:rPr>
          <w:sz w:val="56"/>
          <w:szCs w:val="56"/>
        </w:rPr>
        <w:t xml:space="preserve">    </w:t>
      </w:r>
    </w:p>
    <w:p w:rsidR="00761300" w:rsidRPr="006D3B0D" w:rsidRDefault="00761300" w:rsidP="005A224E">
      <w:pPr>
        <w:rPr>
          <w:rFonts w:ascii="ＭＳ ゴシック" w:eastAsia="ＭＳ ゴシック" w:hAnsi="ＭＳ ゴシック"/>
          <w:sz w:val="72"/>
          <w:szCs w:val="72"/>
        </w:rPr>
      </w:pPr>
      <w:r w:rsidRPr="006D3B0D">
        <w:rPr>
          <w:rFonts w:ascii="ＭＳ ゴシック" w:eastAsia="ＭＳ ゴシック" w:hAnsi="ＭＳ ゴシック"/>
          <w:sz w:val="72"/>
          <w:szCs w:val="72"/>
        </w:rPr>
        <w:t xml:space="preserve">    </w:t>
      </w:r>
    </w:p>
    <w:p w:rsidR="00761300" w:rsidRPr="006D3B0D" w:rsidRDefault="00761300"/>
    <w:p w:rsidR="00761300" w:rsidRPr="006D3B0D" w:rsidRDefault="00761300" w:rsidP="00AB76A3">
      <w:pPr>
        <w:jc w:val="center"/>
      </w:pPr>
    </w:p>
    <w:p w:rsidR="00761300" w:rsidRPr="006D3B0D" w:rsidRDefault="00761300" w:rsidP="00AB76A3">
      <w:pPr>
        <w:jc w:val="center"/>
      </w:pPr>
    </w:p>
    <w:p w:rsidR="00761300" w:rsidRPr="006D3B0D" w:rsidRDefault="00761300" w:rsidP="00AB76A3">
      <w:pPr>
        <w:jc w:val="center"/>
      </w:pPr>
    </w:p>
    <w:p w:rsidR="00761300" w:rsidRPr="006D3B0D" w:rsidRDefault="00761300" w:rsidP="00AB76A3">
      <w:pPr>
        <w:jc w:val="center"/>
      </w:pPr>
    </w:p>
    <w:p w:rsidR="00761300" w:rsidRPr="006D3B0D" w:rsidRDefault="00761300" w:rsidP="00AB76A3">
      <w:pPr>
        <w:jc w:val="center"/>
      </w:pPr>
    </w:p>
    <w:p w:rsidR="00761300" w:rsidRPr="006D3B0D" w:rsidRDefault="00761300" w:rsidP="00AB76A3">
      <w:pPr>
        <w:jc w:val="center"/>
      </w:pPr>
      <w:r w:rsidRPr="006D3B0D">
        <w:rPr>
          <w:rFonts w:hint="eastAsia"/>
        </w:rPr>
        <w:t>東新部では、</w:t>
      </w:r>
      <w:r w:rsidRPr="006D3B0D">
        <w:t>2004</w:t>
      </w:r>
      <w:r w:rsidRPr="006D3B0D">
        <w:rPr>
          <w:rFonts w:hint="eastAsia"/>
        </w:rPr>
        <w:t>年よりフレッシュワイズセミナーを開催しておりますが</w:t>
      </w:r>
    </w:p>
    <w:p w:rsidR="00761300" w:rsidRPr="006D3B0D" w:rsidRDefault="00761300" w:rsidP="00AB76A3">
      <w:pPr>
        <w:jc w:val="center"/>
      </w:pPr>
      <w:r w:rsidRPr="006D3B0D">
        <w:rPr>
          <w:rFonts w:hint="eastAsia"/>
        </w:rPr>
        <w:t>昨年より、「</w:t>
      </w:r>
      <w:r w:rsidRPr="006D3B0D">
        <w:t>EMC</w:t>
      </w:r>
      <w:r w:rsidRPr="006D3B0D">
        <w:rPr>
          <w:rFonts w:hint="eastAsia"/>
        </w:rPr>
        <w:t>シンポジウム」と名称を変えて</w:t>
      </w:r>
    </w:p>
    <w:p w:rsidR="00761300" w:rsidRPr="006D3B0D" w:rsidRDefault="00761300" w:rsidP="00AB76A3">
      <w:pPr>
        <w:jc w:val="center"/>
      </w:pPr>
      <w:r w:rsidRPr="006D3B0D">
        <w:rPr>
          <w:rFonts w:hint="eastAsia"/>
        </w:rPr>
        <w:t>隣接部の方々と共に開催してきました。</w:t>
      </w:r>
    </w:p>
    <w:p w:rsidR="00761300" w:rsidRPr="006D3B0D" w:rsidRDefault="00761300" w:rsidP="00AB76A3">
      <w:pPr>
        <w:jc w:val="center"/>
      </w:pPr>
      <w:r w:rsidRPr="006D3B0D">
        <w:rPr>
          <w:rFonts w:hint="eastAsia"/>
        </w:rPr>
        <w:t>今年度は、首都圏を含む４部（東新部、関東東部、あずさ部、湘南・沖縄部）が合同して</w:t>
      </w:r>
    </w:p>
    <w:p w:rsidR="00761300" w:rsidRPr="006D3B0D" w:rsidRDefault="00761300" w:rsidP="00AB76A3">
      <w:pPr>
        <w:jc w:val="center"/>
      </w:pPr>
      <w:r w:rsidRPr="006D3B0D">
        <w:rPr>
          <w:rFonts w:hint="eastAsia"/>
        </w:rPr>
        <w:t>開催の運びとなりました。</w:t>
      </w:r>
    </w:p>
    <w:p w:rsidR="00761300" w:rsidRPr="006D3B0D" w:rsidRDefault="00761300" w:rsidP="00AB76A3">
      <w:pPr>
        <w:jc w:val="center"/>
      </w:pPr>
      <w:r w:rsidRPr="006D3B0D">
        <w:rPr>
          <w:rFonts w:hint="eastAsia"/>
        </w:rPr>
        <w:t>栗本治郎東日本区理事の主題「広げよう</w:t>
      </w:r>
      <w:r w:rsidRPr="006D3B0D">
        <w:t xml:space="preserve"> </w:t>
      </w:r>
      <w:r w:rsidRPr="006D3B0D">
        <w:rPr>
          <w:rFonts w:hint="eastAsia"/>
        </w:rPr>
        <w:t>ワイズの仲間“</w:t>
      </w:r>
      <w:r w:rsidRPr="006D3B0D">
        <w:t>EMC</w:t>
      </w:r>
      <w:r w:rsidRPr="006D3B0D">
        <w:rPr>
          <w:rFonts w:hint="eastAsia"/>
        </w:rPr>
        <w:t>”」を受けて、</w:t>
      </w:r>
    </w:p>
    <w:p w:rsidR="00761300" w:rsidRPr="006D3B0D" w:rsidRDefault="00761300" w:rsidP="00AB76A3">
      <w:pPr>
        <w:jc w:val="center"/>
      </w:pPr>
      <w:r w:rsidRPr="006D3B0D">
        <w:rPr>
          <w:rFonts w:hint="eastAsia"/>
        </w:rPr>
        <w:t>伊藤幾夫東新部部長の主題は「Ｅ人になろう！」です。</w:t>
      </w:r>
    </w:p>
    <w:p w:rsidR="00761300" w:rsidRPr="006D3B0D" w:rsidRDefault="00761300" w:rsidP="00AB76A3">
      <w:pPr>
        <w:jc w:val="center"/>
      </w:pPr>
      <w:r w:rsidRPr="006D3B0D">
        <w:rPr>
          <w:rFonts w:hint="eastAsia"/>
        </w:rPr>
        <w:t>私たちワイズメンにとって、“</w:t>
      </w:r>
      <w:r w:rsidRPr="006D3B0D">
        <w:t>EMC</w:t>
      </w:r>
      <w:r w:rsidRPr="006D3B0D">
        <w:rPr>
          <w:rFonts w:hint="eastAsia"/>
        </w:rPr>
        <w:t>”は最重要課題であることを共に認識したいと思います。</w:t>
      </w:r>
    </w:p>
    <w:p w:rsidR="00761300" w:rsidRPr="006D3B0D" w:rsidRDefault="00761300" w:rsidP="00AB76A3">
      <w:pPr>
        <w:jc w:val="center"/>
      </w:pPr>
      <w:r w:rsidRPr="006D3B0D">
        <w:rPr>
          <w:rFonts w:hint="eastAsia"/>
        </w:rPr>
        <w:t>そこで今回は、比較的ワイズ歴の浅いフレッシュワイズメンをパネリストにお迎えして</w:t>
      </w:r>
    </w:p>
    <w:p w:rsidR="00761300" w:rsidRPr="006D3B0D" w:rsidRDefault="00761300" w:rsidP="00AB76A3">
      <w:pPr>
        <w:jc w:val="center"/>
      </w:pPr>
      <w:r w:rsidRPr="006D3B0D">
        <w:rPr>
          <w:rFonts w:hint="eastAsia"/>
        </w:rPr>
        <w:t>共に学び、気づき、これからの</w:t>
      </w:r>
      <w:r w:rsidRPr="006D3B0D">
        <w:t>EMC</w:t>
      </w:r>
      <w:r w:rsidRPr="006D3B0D">
        <w:rPr>
          <w:rFonts w:hint="eastAsia"/>
        </w:rPr>
        <w:t>に生かしていきたいと思い</w:t>
      </w:r>
      <w:bookmarkStart w:id="0" w:name="_GoBack"/>
      <w:bookmarkEnd w:id="0"/>
    </w:p>
    <w:p w:rsidR="00761300" w:rsidRPr="006D3B0D" w:rsidRDefault="00761300" w:rsidP="00AB76A3">
      <w:pPr>
        <w:jc w:val="center"/>
      </w:pPr>
      <w:r w:rsidRPr="006D3B0D">
        <w:rPr>
          <w:rFonts w:hint="eastAsia"/>
        </w:rPr>
        <w:t>下記のとおり「４部合同</w:t>
      </w:r>
      <w:r w:rsidRPr="006D3B0D">
        <w:t>EMC</w:t>
      </w:r>
      <w:r w:rsidRPr="006D3B0D">
        <w:rPr>
          <w:rFonts w:hint="eastAsia"/>
        </w:rPr>
        <w:t>シンポジウム」を開催いたします。</w:t>
      </w:r>
    </w:p>
    <w:p w:rsidR="00761300" w:rsidRPr="006D3B0D" w:rsidRDefault="00761300" w:rsidP="00AB76A3">
      <w:pPr>
        <w:jc w:val="center"/>
      </w:pPr>
      <w:r w:rsidRPr="006D3B0D">
        <w:rPr>
          <w:rFonts w:hint="eastAsia"/>
        </w:rPr>
        <w:t>大勢の皆様のご参加をお待ちしております。</w:t>
      </w:r>
    </w:p>
    <w:p w:rsidR="00761300" w:rsidRPr="006D3B0D" w:rsidRDefault="00761300" w:rsidP="00AB76A3">
      <w:pPr>
        <w:jc w:val="center"/>
      </w:pPr>
    </w:p>
    <w:p w:rsidR="00761300" w:rsidRPr="006D3B0D" w:rsidRDefault="00761300" w:rsidP="003275C0">
      <w:pPr>
        <w:spacing w:line="120" w:lineRule="exact"/>
        <w:ind w:firstLine="839"/>
        <w:rPr>
          <w:rFonts w:ascii="ＭＳ Ｐゴシック" w:eastAsia="ＭＳ Ｐゴシック" w:hAnsi="ＭＳ Ｐゴシック"/>
          <w:sz w:val="24"/>
          <w:szCs w:val="24"/>
        </w:rPr>
      </w:pPr>
    </w:p>
    <w:p w:rsidR="00761300" w:rsidRPr="006D3B0D" w:rsidRDefault="00761300" w:rsidP="00AE2F39">
      <w:pPr>
        <w:ind w:firstLine="840"/>
        <w:rPr>
          <w:rFonts w:ascii="ＭＳ Ｐゴシック" w:eastAsia="ＭＳ Ｐゴシック" w:hAnsi="ＭＳ Ｐゴシック"/>
          <w:sz w:val="24"/>
          <w:szCs w:val="24"/>
        </w:rPr>
      </w:pPr>
      <w:r w:rsidRPr="006D3B0D">
        <w:rPr>
          <w:rFonts w:ascii="ＭＳ Ｐゴシック" w:eastAsia="ＭＳ Ｐゴシック" w:hAnsi="ＭＳ Ｐゴシック" w:hint="eastAsia"/>
          <w:sz w:val="24"/>
          <w:szCs w:val="24"/>
        </w:rPr>
        <w:t>日</w:t>
      </w:r>
      <w:r w:rsidRPr="006D3B0D">
        <w:rPr>
          <w:rFonts w:ascii="ＭＳ Ｐゴシック" w:eastAsia="ＭＳ Ｐゴシック" w:hAnsi="ＭＳ Ｐゴシック"/>
          <w:sz w:val="24"/>
          <w:szCs w:val="24"/>
        </w:rPr>
        <w:t xml:space="preserve">  </w:t>
      </w:r>
      <w:r w:rsidRPr="006D3B0D">
        <w:rPr>
          <w:rFonts w:ascii="ＭＳ Ｐゴシック" w:eastAsia="ＭＳ Ｐゴシック" w:hAnsi="ＭＳ Ｐゴシック" w:hint="eastAsia"/>
          <w:sz w:val="24"/>
          <w:szCs w:val="24"/>
        </w:rPr>
        <w:t>時</w:t>
      </w:r>
      <w:r w:rsidRPr="006D3B0D">
        <w:rPr>
          <w:rFonts w:ascii="ＭＳ Ｐゴシック" w:eastAsia="ＭＳ Ｐゴシック" w:hAnsi="ＭＳ Ｐゴシック"/>
          <w:sz w:val="24"/>
          <w:szCs w:val="24"/>
        </w:rPr>
        <w:t xml:space="preserve">  </w:t>
      </w:r>
      <w:r w:rsidRPr="006D3B0D">
        <w:rPr>
          <w:rFonts w:ascii="ＭＳ Ｐゴシック" w:eastAsia="ＭＳ Ｐゴシック" w:hAnsi="ＭＳ Ｐゴシック" w:hint="eastAsia"/>
          <w:sz w:val="24"/>
          <w:szCs w:val="24"/>
        </w:rPr>
        <w:t>２０１８年２月１７日（土）</w:t>
      </w:r>
      <w:r w:rsidRPr="006D3B0D">
        <w:rPr>
          <w:rFonts w:ascii="ＭＳ Ｐゴシック" w:eastAsia="ＭＳ Ｐゴシック" w:hAnsi="ＭＳ Ｐゴシック"/>
          <w:sz w:val="24"/>
          <w:szCs w:val="24"/>
        </w:rPr>
        <w:t>13</w:t>
      </w:r>
      <w:r w:rsidRPr="006D3B0D">
        <w:rPr>
          <w:rFonts w:ascii="ＭＳ Ｐゴシック" w:eastAsia="ＭＳ Ｐゴシック" w:hAnsi="ＭＳ Ｐゴシック" w:hint="eastAsia"/>
          <w:sz w:val="24"/>
          <w:szCs w:val="24"/>
        </w:rPr>
        <w:t>：</w:t>
      </w:r>
      <w:r w:rsidRPr="006D3B0D">
        <w:rPr>
          <w:rFonts w:ascii="ＭＳ Ｐゴシック" w:eastAsia="ＭＳ Ｐゴシック" w:hAnsi="ＭＳ Ｐゴシック"/>
          <w:sz w:val="24"/>
          <w:szCs w:val="24"/>
        </w:rPr>
        <w:t>30</w:t>
      </w:r>
      <w:r w:rsidRPr="006D3B0D">
        <w:rPr>
          <w:rFonts w:ascii="ＭＳ Ｐゴシック" w:eastAsia="ＭＳ Ｐゴシック" w:hAnsi="ＭＳ Ｐゴシック" w:hint="eastAsia"/>
          <w:sz w:val="24"/>
          <w:szCs w:val="24"/>
        </w:rPr>
        <w:t>～</w:t>
      </w:r>
      <w:r w:rsidRPr="006D3B0D">
        <w:rPr>
          <w:rFonts w:ascii="ＭＳ Ｐゴシック" w:eastAsia="ＭＳ Ｐゴシック" w:hAnsi="ＭＳ Ｐゴシック"/>
          <w:sz w:val="24"/>
          <w:szCs w:val="24"/>
        </w:rPr>
        <w:t>16</w:t>
      </w:r>
      <w:r w:rsidRPr="006D3B0D">
        <w:rPr>
          <w:rFonts w:ascii="ＭＳ Ｐゴシック" w:eastAsia="ＭＳ Ｐゴシック" w:hAnsi="ＭＳ Ｐゴシック" w:hint="eastAsia"/>
          <w:sz w:val="24"/>
          <w:szCs w:val="24"/>
        </w:rPr>
        <w:t>：</w:t>
      </w:r>
      <w:r w:rsidRPr="006D3B0D">
        <w:rPr>
          <w:rFonts w:ascii="ＭＳ Ｐゴシック" w:eastAsia="ＭＳ Ｐゴシック" w:hAnsi="ＭＳ Ｐゴシック"/>
          <w:sz w:val="24"/>
          <w:szCs w:val="24"/>
        </w:rPr>
        <w:t>30</w:t>
      </w:r>
    </w:p>
    <w:p w:rsidR="00761300" w:rsidRPr="006D3B0D" w:rsidRDefault="00761300" w:rsidP="003275C0">
      <w:pPr>
        <w:spacing w:line="160" w:lineRule="exact"/>
        <w:ind w:firstLine="839"/>
        <w:rPr>
          <w:rFonts w:ascii="ＭＳ Ｐゴシック" w:eastAsia="ＭＳ Ｐゴシック" w:hAnsi="ＭＳ Ｐゴシック"/>
          <w:sz w:val="24"/>
          <w:szCs w:val="24"/>
        </w:rPr>
      </w:pPr>
    </w:p>
    <w:p w:rsidR="00761300" w:rsidRPr="006D3B0D" w:rsidRDefault="00761300" w:rsidP="00AE2F39">
      <w:pPr>
        <w:ind w:left="840"/>
        <w:rPr>
          <w:rFonts w:ascii="ＭＳ Ｐゴシック" w:eastAsia="ＭＳ Ｐゴシック" w:hAnsi="ＭＳ Ｐゴシック"/>
          <w:sz w:val="24"/>
          <w:szCs w:val="24"/>
        </w:rPr>
      </w:pPr>
      <w:r w:rsidRPr="006D3B0D">
        <w:rPr>
          <w:rFonts w:ascii="ＭＳ Ｐゴシック" w:eastAsia="ＭＳ Ｐゴシック" w:hAnsi="ＭＳ Ｐゴシック" w:hint="eastAsia"/>
          <w:sz w:val="24"/>
          <w:szCs w:val="24"/>
        </w:rPr>
        <w:t>場</w:t>
      </w:r>
      <w:r w:rsidRPr="006D3B0D">
        <w:rPr>
          <w:rFonts w:ascii="ＭＳ Ｐゴシック" w:eastAsia="ＭＳ Ｐゴシック" w:hAnsi="ＭＳ Ｐゴシック"/>
          <w:sz w:val="24"/>
          <w:szCs w:val="24"/>
        </w:rPr>
        <w:t xml:space="preserve">  </w:t>
      </w:r>
      <w:r w:rsidRPr="006D3B0D">
        <w:rPr>
          <w:rFonts w:ascii="ＭＳ Ｐゴシック" w:eastAsia="ＭＳ Ｐゴシック" w:hAnsi="ＭＳ Ｐゴシック" w:hint="eastAsia"/>
          <w:sz w:val="24"/>
          <w:szCs w:val="24"/>
        </w:rPr>
        <w:t>所</w:t>
      </w:r>
      <w:r w:rsidRPr="006D3B0D">
        <w:rPr>
          <w:rFonts w:ascii="ＭＳ Ｐゴシック" w:eastAsia="ＭＳ Ｐゴシック" w:hAnsi="ＭＳ Ｐゴシック"/>
          <w:sz w:val="24"/>
          <w:szCs w:val="24"/>
        </w:rPr>
        <w:t xml:space="preserve">  </w:t>
      </w:r>
      <w:r w:rsidRPr="006D3B0D">
        <w:rPr>
          <w:rFonts w:ascii="ＭＳ Ｐゴシック" w:eastAsia="ＭＳ Ｐゴシック" w:hAnsi="ＭＳ Ｐゴシック" w:hint="eastAsia"/>
          <w:sz w:val="24"/>
          <w:szCs w:val="24"/>
        </w:rPr>
        <w:t>東京ＹＭＣＡ山手センター</w:t>
      </w:r>
      <w:r w:rsidRPr="006D3B0D">
        <w:rPr>
          <w:rFonts w:ascii="ＭＳ Ｐゴシック" w:eastAsia="ＭＳ Ｐゴシック" w:hAnsi="ＭＳ Ｐゴシック"/>
          <w:sz w:val="24"/>
          <w:szCs w:val="24"/>
        </w:rPr>
        <w:t xml:space="preserve"> </w:t>
      </w:r>
      <w:r w:rsidRPr="006D3B0D">
        <w:rPr>
          <w:rFonts w:ascii="ＭＳ Ｐゴシック" w:eastAsia="ＭＳ Ｐゴシック" w:hAnsi="ＭＳ Ｐゴシック" w:hint="eastAsia"/>
          <w:sz w:val="24"/>
          <w:szCs w:val="24"/>
        </w:rPr>
        <w:t>２階</w:t>
      </w:r>
      <w:r w:rsidRPr="006D3B0D">
        <w:rPr>
          <w:rFonts w:ascii="ＭＳ Ｐゴシック" w:eastAsia="ＭＳ Ｐゴシック" w:hAnsi="ＭＳ Ｐゴシック"/>
          <w:sz w:val="24"/>
          <w:szCs w:val="24"/>
        </w:rPr>
        <w:t xml:space="preserve"> </w:t>
      </w:r>
      <w:r w:rsidRPr="006D3B0D">
        <w:rPr>
          <w:rFonts w:ascii="ＭＳ Ｐゴシック" w:eastAsia="ＭＳ Ｐゴシック" w:hAnsi="ＭＳ Ｐゴシック" w:hint="eastAsia"/>
          <w:sz w:val="24"/>
          <w:szCs w:val="24"/>
        </w:rPr>
        <w:t>ＳＴＥＰの部屋</w:t>
      </w:r>
    </w:p>
    <w:p w:rsidR="00761300" w:rsidRPr="006D3B0D" w:rsidRDefault="00761300" w:rsidP="00AE2F39">
      <w:pPr>
        <w:ind w:leftChars="800" w:left="1680" w:firstLine="840"/>
        <w:rPr>
          <w:rFonts w:ascii="ＭＳ Ｐゴシック" w:eastAsia="ＭＳ Ｐゴシック" w:hAnsi="ＭＳ Ｐゴシック"/>
          <w:szCs w:val="21"/>
        </w:rPr>
      </w:pPr>
      <w:r w:rsidRPr="006D3B0D">
        <w:rPr>
          <w:rFonts w:ascii="ＭＳ Ｐゴシック" w:eastAsia="ＭＳ Ｐゴシック" w:hAnsi="ＭＳ Ｐゴシック" w:hint="eastAsia"/>
          <w:szCs w:val="21"/>
        </w:rPr>
        <w:t>東京メトロ東西線・</w:t>
      </w:r>
      <w:r w:rsidRPr="006D3B0D">
        <w:rPr>
          <w:rFonts w:ascii="ＭＳ Ｐゴシック" w:eastAsia="ＭＳ Ｐゴシック" w:hAnsi="ＭＳ Ｐゴシック"/>
          <w:szCs w:val="21"/>
        </w:rPr>
        <w:t>JR</w:t>
      </w:r>
      <w:r w:rsidRPr="006D3B0D">
        <w:rPr>
          <w:rFonts w:ascii="ＭＳ Ｐゴシック" w:eastAsia="ＭＳ Ｐゴシック" w:hAnsi="ＭＳ Ｐゴシック" w:hint="eastAsia"/>
          <w:szCs w:val="21"/>
        </w:rPr>
        <w:t>山手線・西武新宿線</w:t>
      </w:r>
      <w:r w:rsidRPr="006D3B0D">
        <w:rPr>
          <w:rFonts w:ascii="ＭＳ Ｐゴシック" w:eastAsia="ＭＳ Ｐゴシック" w:hAnsi="ＭＳ Ｐゴシック"/>
          <w:szCs w:val="21"/>
        </w:rPr>
        <w:t xml:space="preserve"> </w:t>
      </w:r>
      <w:r w:rsidRPr="006D3B0D">
        <w:rPr>
          <w:rFonts w:ascii="ＭＳ Ｐゴシック" w:eastAsia="ＭＳ Ｐゴシック" w:hAnsi="ＭＳ Ｐゴシック" w:hint="eastAsia"/>
          <w:szCs w:val="21"/>
        </w:rPr>
        <w:t>高田馬場駅</w:t>
      </w:r>
    </w:p>
    <w:p w:rsidR="00761300" w:rsidRPr="006D3B0D" w:rsidRDefault="00761300" w:rsidP="00AB76A3">
      <w:pPr>
        <w:ind w:leftChars="400" w:left="840"/>
        <w:rPr>
          <w:rFonts w:ascii="ＭＳ Ｐゴシック" w:eastAsia="ＭＳ Ｐゴシック" w:hAnsi="ＭＳ Ｐゴシック"/>
          <w:szCs w:val="21"/>
        </w:rPr>
      </w:pPr>
      <w:r w:rsidRPr="006D3B0D">
        <w:rPr>
          <w:rFonts w:ascii="ＭＳ Ｐゴシック" w:eastAsia="ＭＳ Ｐゴシック" w:hAnsi="ＭＳ Ｐゴシック"/>
          <w:szCs w:val="21"/>
        </w:rPr>
        <w:tab/>
      </w:r>
      <w:r w:rsidRPr="006D3B0D">
        <w:rPr>
          <w:rFonts w:ascii="ＭＳ Ｐゴシック" w:eastAsia="ＭＳ Ｐゴシック" w:hAnsi="ＭＳ Ｐゴシック"/>
          <w:szCs w:val="21"/>
        </w:rPr>
        <w:tab/>
      </w:r>
      <w:r w:rsidRPr="006D3B0D">
        <w:rPr>
          <w:rFonts w:ascii="ＭＳ Ｐゴシック" w:eastAsia="ＭＳ Ｐゴシック" w:hAnsi="ＭＳ Ｐゴシック" w:hint="eastAsia"/>
          <w:szCs w:val="21"/>
        </w:rPr>
        <w:t>東京メトロ副都心線</w:t>
      </w:r>
      <w:r w:rsidRPr="006D3B0D">
        <w:rPr>
          <w:rFonts w:ascii="ＭＳ Ｐゴシック" w:eastAsia="ＭＳ Ｐゴシック" w:hAnsi="ＭＳ Ｐゴシック"/>
          <w:szCs w:val="21"/>
        </w:rPr>
        <w:t xml:space="preserve"> </w:t>
      </w:r>
      <w:r w:rsidRPr="006D3B0D">
        <w:rPr>
          <w:rFonts w:ascii="ＭＳ Ｐゴシック" w:eastAsia="ＭＳ Ｐゴシック" w:hAnsi="ＭＳ Ｐゴシック" w:hint="eastAsia"/>
          <w:szCs w:val="21"/>
        </w:rPr>
        <w:t>西早稲田駅</w:t>
      </w:r>
    </w:p>
    <w:p w:rsidR="00761300" w:rsidRPr="006D3B0D" w:rsidRDefault="00761300" w:rsidP="003275C0">
      <w:pPr>
        <w:spacing w:line="160" w:lineRule="exact"/>
        <w:ind w:firstLine="839"/>
        <w:rPr>
          <w:rFonts w:ascii="ＭＳ Ｐゴシック" w:eastAsia="ＭＳ Ｐゴシック" w:hAnsi="ＭＳ Ｐゴシック"/>
          <w:sz w:val="24"/>
          <w:szCs w:val="24"/>
        </w:rPr>
      </w:pPr>
      <w:r w:rsidRPr="006D3B0D">
        <w:rPr>
          <w:rFonts w:ascii="ＭＳ Ｐゴシック" w:eastAsia="ＭＳ Ｐゴシック" w:hAnsi="ＭＳ Ｐゴシック"/>
        </w:rPr>
        <w:tab/>
      </w:r>
    </w:p>
    <w:p w:rsidR="00761300" w:rsidRPr="006D3B0D" w:rsidRDefault="00761300" w:rsidP="002A19D0">
      <w:pPr>
        <w:pStyle w:val="Header"/>
        <w:tabs>
          <w:tab w:val="clear" w:pos="4252"/>
          <w:tab w:val="clear" w:pos="8504"/>
        </w:tabs>
        <w:snapToGrid/>
        <w:ind w:firstLine="840"/>
        <w:rPr>
          <w:rFonts w:ascii="ＭＳ Ｐゴシック" w:eastAsia="ＭＳ Ｐゴシック" w:hAnsi="ＭＳ Ｐゴシック"/>
          <w:sz w:val="24"/>
          <w:szCs w:val="24"/>
        </w:rPr>
      </w:pPr>
      <w:r w:rsidRPr="006D3B0D">
        <w:rPr>
          <w:rFonts w:ascii="ＭＳ Ｐゴシック" w:eastAsia="ＭＳ Ｐゴシック" w:hAnsi="ＭＳ Ｐゴシック" w:hint="eastAsia"/>
          <w:sz w:val="24"/>
          <w:szCs w:val="24"/>
        </w:rPr>
        <w:t>内</w:t>
      </w:r>
      <w:r w:rsidRPr="006D3B0D">
        <w:rPr>
          <w:rFonts w:ascii="ＭＳ Ｐゴシック" w:eastAsia="ＭＳ Ｐゴシック" w:hAnsi="ＭＳ Ｐゴシック"/>
          <w:sz w:val="24"/>
          <w:szCs w:val="24"/>
        </w:rPr>
        <w:t xml:space="preserve">  </w:t>
      </w:r>
      <w:r w:rsidRPr="006D3B0D">
        <w:rPr>
          <w:rFonts w:ascii="ＭＳ Ｐゴシック" w:eastAsia="ＭＳ Ｐゴシック" w:hAnsi="ＭＳ Ｐゴシック" w:hint="eastAsia"/>
          <w:sz w:val="24"/>
          <w:szCs w:val="24"/>
        </w:rPr>
        <w:t>容</w:t>
      </w:r>
      <w:r w:rsidRPr="006D3B0D">
        <w:rPr>
          <w:rFonts w:ascii="ＭＳ Ｐゴシック" w:eastAsia="ＭＳ Ｐゴシック" w:hAnsi="ＭＳ Ｐゴシック"/>
          <w:sz w:val="24"/>
          <w:szCs w:val="24"/>
        </w:rPr>
        <w:t xml:space="preserve">  </w:t>
      </w:r>
      <w:r w:rsidRPr="006D3B0D">
        <w:rPr>
          <w:rFonts w:ascii="ＭＳ Ｐゴシック" w:eastAsia="ＭＳ Ｐゴシック" w:hAnsi="ＭＳ Ｐゴシック" w:hint="eastAsia"/>
          <w:sz w:val="24"/>
          <w:szCs w:val="24"/>
        </w:rPr>
        <w:t>・ワイズメンズクラブ会員増強の展望</w:t>
      </w:r>
    </w:p>
    <w:p w:rsidR="00761300" w:rsidRPr="006D3B0D" w:rsidRDefault="00761300" w:rsidP="00AE2F39">
      <w:pPr>
        <w:pStyle w:val="Header"/>
        <w:tabs>
          <w:tab w:val="clear" w:pos="4252"/>
          <w:tab w:val="clear" w:pos="8504"/>
        </w:tabs>
        <w:snapToGrid/>
        <w:rPr>
          <w:rFonts w:ascii="ＭＳ Ｐゴシック" w:eastAsia="ＭＳ Ｐゴシック" w:hAnsi="ＭＳ Ｐゴシック"/>
          <w:sz w:val="24"/>
          <w:szCs w:val="24"/>
        </w:rPr>
      </w:pPr>
      <w:r w:rsidRPr="006D3B0D">
        <w:rPr>
          <w:rFonts w:ascii="ＭＳ Ｐゴシック" w:eastAsia="ＭＳ Ｐゴシック" w:hAnsi="ＭＳ Ｐゴシック"/>
          <w:sz w:val="24"/>
          <w:szCs w:val="24"/>
        </w:rPr>
        <w:tab/>
      </w:r>
      <w:r w:rsidRPr="006D3B0D">
        <w:rPr>
          <w:rFonts w:ascii="ＭＳ Ｐゴシック" w:eastAsia="ＭＳ Ｐゴシック" w:hAnsi="ＭＳ Ｐゴシック"/>
          <w:sz w:val="24"/>
          <w:szCs w:val="24"/>
        </w:rPr>
        <w:tab/>
        <w:t xml:space="preserve"> </w:t>
      </w:r>
      <w:r w:rsidRPr="006D3B0D">
        <w:rPr>
          <w:rFonts w:ascii="ＭＳ Ｐゴシック" w:eastAsia="ＭＳ Ｐゴシック" w:hAnsi="ＭＳ Ｐゴシック" w:hint="eastAsia"/>
          <w:sz w:val="24"/>
          <w:szCs w:val="24"/>
        </w:rPr>
        <w:t>・</w:t>
      </w:r>
      <w:r w:rsidRPr="006D3B0D">
        <w:rPr>
          <w:rFonts w:ascii="ＭＳ Ｐゴシック" w:eastAsia="ＭＳ Ｐゴシック" w:hAnsi="ＭＳ Ｐゴシック"/>
          <w:sz w:val="24"/>
          <w:szCs w:val="24"/>
        </w:rPr>
        <w:t>YMCA</w:t>
      </w:r>
      <w:r w:rsidRPr="006D3B0D">
        <w:rPr>
          <w:rFonts w:ascii="ＭＳ Ｐゴシック" w:eastAsia="ＭＳ Ｐゴシック" w:hAnsi="ＭＳ Ｐゴシック" w:hint="eastAsia"/>
          <w:sz w:val="24"/>
          <w:szCs w:val="24"/>
        </w:rPr>
        <w:t>ポジティブネット「</w:t>
      </w:r>
      <w:r>
        <w:rPr>
          <w:rFonts w:ascii="ＭＳ Ｐゴシック" w:eastAsia="ＭＳ Ｐゴシック" w:hAnsi="ＭＳ Ｐゴシック" w:hint="eastAsia"/>
          <w:sz w:val="24"/>
          <w:szCs w:val="24"/>
        </w:rPr>
        <w:t>み</w:t>
      </w:r>
      <w:r w:rsidRPr="006D3B0D">
        <w:rPr>
          <w:rFonts w:ascii="ＭＳ Ｐゴシック" w:eastAsia="ＭＳ Ｐゴシック" w:hAnsi="ＭＳ Ｐゴシック" w:hint="eastAsia"/>
          <w:sz w:val="24"/>
          <w:szCs w:val="24"/>
        </w:rPr>
        <w:t>つかる</w:t>
      </w:r>
      <w:r>
        <w:rPr>
          <w:rFonts w:ascii="ＭＳ Ｐゴシック" w:eastAsia="ＭＳ Ｐゴシック" w:hAnsi="ＭＳ Ｐゴシック" w:hint="eastAsia"/>
          <w:sz w:val="24"/>
          <w:szCs w:val="24"/>
        </w:rPr>
        <w:t>。</w:t>
      </w:r>
      <w:r w:rsidRPr="006D3B0D">
        <w:rPr>
          <w:rFonts w:ascii="ＭＳ Ｐゴシック" w:eastAsia="ＭＳ Ｐゴシック" w:hAnsi="ＭＳ Ｐゴシック" w:hint="eastAsia"/>
          <w:sz w:val="24"/>
          <w:szCs w:val="24"/>
        </w:rPr>
        <w:t>つながる</w:t>
      </w:r>
      <w:r>
        <w:rPr>
          <w:rFonts w:ascii="ＭＳ Ｐゴシック" w:eastAsia="ＭＳ Ｐゴシック" w:hAnsi="ＭＳ Ｐゴシック" w:hint="eastAsia"/>
          <w:sz w:val="24"/>
          <w:szCs w:val="24"/>
        </w:rPr>
        <w:t>。</w:t>
      </w:r>
      <w:r w:rsidRPr="006D3B0D">
        <w:rPr>
          <w:rFonts w:ascii="ＭＳ Ｐゴシック" w:eastAsia="ＭＳ Ｐゴシック" w:hAnsi="ＭＳ Ｐゴシック" w:hint="eastAsia"/>
          <w:sz w:val="24"/>
          <w:szCs w:val="24"/>
        </w:rPr>
        <w:t>よくなっていく</w:t>
      </w:r>
      <w:r>
        <w:rPr>
          <w:rFonts w:ascii="ＭＳ Ｐゴシック" w:eastAsia="ＭＳ Ｐゴシック" w:hAnsi="ＭＳ Ｐゴシック" w:hint="eastAsia"/>
          <w:sz w:val="24"/>
          <w:szCs w:val="24"/>
        </w:rPr>
        <w:t>。</w:t>
      </w:r>
      <w:r w:rsidRPr="006D3B0D">
        <w:rPr>
          <w:rFonts w:ascii="ＭＳ Ｐゴシック" w:eastAsia="ＭＳ Ｐゴシック" w:hAnsi="ＭＳ Ｐゴシック" w:hint="eastAsia"/>
          <w:sz w:val="24"/>
          <w:szCs w:val="24"/>
        </w:rPr>
        <w:t>」</w:t>
      </w:r>
    </w:p>
    <w:p w:rsidR="00761300" w:rsidRPr="006D3B0D" w:rsidRDefault="00761300" w:rsidP="00AE2F39">
      <w:pPr>
        <w:pStyle w:val="Header"/>
        <w:tabs>
          <w:tab w:val="clear" w:pos="4252"/>
          <w:tab w:val="clear" w:pos="8504"/>
        </w:tabs>
        <w:snapToGrid/>
        <w:rPr>
          <w:rFonts w:ascii="ＭＳ Ｐゴシック" w:eastAsia="ＭＳ Ｐゴシック" w:hAnsi="ＭＳ Ｐゴシック"/>
          <w:sz w:val="24"/>
          <w:szCs w:val="24"/>
        </w:rPr>
      </w:pPr>
      <w:r w:rsidRPr="006D3B0D">
        <w:rPr>
          <w:rFonts w:ascii="ＭＳ Ｐゴシック" w:eastAsia="ＭＳ Ｐゴシック" w:hAnsi="ＭＳ Ｐゴシック"/>
          <w:sz w:val="24"/>
          <w:szCs w:val="24"/>
        </w:rPr>
        <w:tab/>
      </w:r>
      <w:r w:rsidRPr="006D3B0D">
        <w:rPr>
          <w:rFonts w:ascii="ＭＳ Ｐゴシック" w:eastAsia="ＭＳ Ｐゴシック" w:hAnsi="ＭＳ Ｐゴシック"/>
          <w:sz w:val="24"/>
          <w:szCs w:val="24"/>
        </w:rPr>
        <w:tab/>
        <w:t xml:space="preserve"> </w:t>
      </w:r>
      <w:r w:rsidRPr="006D3B0D">
        <w:rPr>
          <w:rFonts w:ascii="ＭＳ Ｐゴシック" w:eastAsia="ＭＳ Ｐゴシック" w:hAnsi="ＭＳ Ｐゴシック" w:hint="eastAsia"/>
          <w:sz w:val="24"/>
          <w:szCs w:val="24"/>
        </w:rPr>
        <w:t>・パネリストによる発題と参加者ディスカッション</w:t>
      </w:r>
    </w:p>
    <w:p w:rsidR="00761300" w:rsidRPr="006D3B0D" w:rsidRDefault="00761300"/>
    <w:p w:rsidR="00761300" w:rsidRPr="006D3B0D" w:rsidRDefault="00761300" w:rsidP="003275C0">
      <w:pPr>
        <w:spacing w:line="120" w:lineRule="exact"/>
        <w:ind w:firstLine="839"/>
        <w:rPr>
          <w:rFonts w:ascii="ＭＳ Ｐゴシック" w:eastAsia="ＭＳ Ｐゴシック" w:hAnsi="ＭＳ Ｐゴシック"/>
          <w:sz w:val="24"/>
          <w:szCs w:val="24"/>
        </w:rPr>
      </w:pPr>
    </w:p>
    <w:p w:rsidR="00761300" w:rsidRPr="006D3B0D" w:rsidRDefault="00761300" w:rsidP="00AE2F39">
      <w:pPr>
        <w:spacing w:line="300" w:lineRule="exact"/>
        <w:jc w:val="right"/>
      </w:pPr>
      <w:r w:rsidRPr="006D3B0D">
        <w:rPr>
          <w:rFonts w:hint="eastAsia"/>
        </w:rPr>
        <w:t>ワイズメンズクラブ国際協会東日本区</w:t>
      </w:r>
      <w:r w:rsidRPr="006D3B0D">
        <w:t xml:space="preserve"> </w:t>
      </w:r>
    </w:p>
    <w:p w:rsidR="00761300" w:rsidRPr="006D3B0D" w:rsidRDefault="00761300" w:rsidP="00AE2F39">
      <w:pPr>
        <w:spacing w:line="300" w:lineRule="exact"/>
        <w:jc w:val="right"/>
      </w:pPr>
      <w:r w:rsidRPr="006D3B0D">
        <w:rPr>
          <w:rFonts w:hint="eastAsia"/>
        </w:rPr>
        <w:t>主催：</w:t>
      </w:r>
      <w:r w:rsidRPr="006D3B0D">
        <w:rPr>
          <w:rFonts w:hint="eastAsia"/>
          <w:spacing w:val="157"/>
          <w:kern w:val="0"/>
          <w:fitText w:val="1260" w:id="1537222400"/>
        </w:rPr>
        <w:t>東新</w:t>
      </w:r>
      <w:r w:rsidRPr="006D3B0D">
        <w:rPr>
          <w:rFonts w:hint="eastAsia"/>
          <w:spacing w:val="1"/>
          <w:kern w:val="0"/>
          <w:fitText w:val="1260" w:id="1537222400"/>
        </w:rPr>
        <w:t>部</w:t>
      </w:r>
    </w:p>
    <w:p w:rsidR="00761300" w:rsidRPr="006D3B0D" w:rsidRDefault="00761300" w:rsidP="00AE2F39">
      <w:pPr>
        <w:spacing w:line="300" w:lineRule="exact"/>
        <w:jc w:val="right"/>
        <w:rPr>
          <w:kern w:val="0"/>
        </w:rPr>
      </w:pPr>
      <w:r w:rsidRPr="006D3B0D">
        <w:rPr>
          <w:rFonts w:hint="eastAsia"/>
        </w:rPr>
        <w:t>協力：</w:t>
      </w:r>
      <w:r w:rsidRPr="006D3B0D">
        <w:rPr>
          <w:rFonts w:hint="eastAsia"/>
          <w:spacing w:val="70"/>
          <w:kern w:val="0"/>
          <w:fitText w:val="1260" w:id="1537222401"/>
        </w:rPr>
        <w:t>関東東</w:t>
      </w:r>
      <w:r w:rsidRPr="006D3B0D">
        <w:rPr>
          <w:rFonts w:hint="eastAsia"/>
          <w:kern w:val="0"/>
          <w:fitText w:val="1260" w:id="1537222401"/>
        </w:rPr>
        <w:t>部</w:t>
      </w:r>
    </w:p>
    <w:p w:rsidR="00761300" w:rsidRPr="006D3B0D" w:rsidRDefault="00761300" w:rsidP="00AE2F39">
      <w:pPr>
        <w:spacing w:line="300" w:lineRule="exact"/>
        <w:jc w:val="right"/>
      </w:pPr>
      <w:r w:rsidRPr="006D3B0D">
        <w:t xml:space="preserve">                                                                    </w:t>
      </w:r>
      <w:r w:rsidRPr="006D3B0D">
        <w:rPr>
          <w:rFonts w:hint="eastAsia"/>
          <w:spacing w:val="70"/>
          <w:kern w:val="0"/>
          <w:fitText w:val="1260" w:id="1537222402"/>
        </w:rPr>
        <w:t>あずさ</w:t>
      </w:r>
      <w:r w:rsidRPr="006D3B0D">
        <w:rPr>
          <w:rFonts w:hint="eastAsia"/>
          <w:kern w:val="0"/>
          <w:fitText w:val="1260" w:id="1537222402"/>
        </w:rPr>
        <w:t>部</w:t>
      </w:r>
    </w:p>
    <w:p w:rsidR="00761300" w:rsidRPr="006D3B0D" w:rsidRDefault="00761300" w:rsidP="00AE2F39">
      <w:pPr>
        <w:spacing w:line="300" w:lineRule="exact"/>
        <w:jc w:val="right"/>
      </w:pPr>
      <w:r w:rsidRPr="006D3B0D">
        <w:rPr>
          <w:rFonts w:hint="eastAsia"/>
        </w:rPr>
        <w:t>湘南・沖縄部</w:t>
      </w:r>
    </w:p>
    <w:p w:rsidR="00761300" w:rsidRPr="006D3B0D" w:rsidRDefault="00761300" w:rsidP="00AE2F39">
      <w:pPr>
        <w:spacing w:line="300" w:lineRule="exact"/>
        <w:jc w:val="right"/>
        <w:rPr>
          <w:kern w:val="0"/>
        </w:rPr>
      </w:pPr>
      <w:r w:rsidRPr="006D3B0D">
        <w:rPr>
          <w:rFonts w:hint="eastAsia"/>
          <w:kern w:val="0"/>
        </w:rPr>
        <w:t>協賛：</w:t>
      </w:r>
      <w:r w:rsidRPr="006D3B0D">
        <w:rPr>
          <w:rFonts w:hint="eastAsia"/>
          <w:spacing w:val="70"/>
          <w:kern w:val="0"/>
          <w:fitText w:val="1260" w:id="1537222403"/>
        </w:rPr>
        <w:t>東日本</w:t>
      </w:r>
      <w:r w:rsidRPr="006D3B0D">
        <w:rPr>
          <w:rFonts w:hint="eastAsia"/>
          <w:kern w:val="0"/>
          <w:fitText w:val="1260" w:id="1537222403"/>
        </w:rPr>
        <w:t>区</w:t>
      </w:r>
    </w:p>
    <w:p w:rsidR="00761300" w:rsidRPr="006D3B0D" w:rsidRDefault="00761300" w:rsidP="00AE2F39">
      <w:pPr>
        <w:spacing w:line="300" w:lineRule="exact"/>
        <w:jc w:val="right"/>
        <w:rPr>
          <w:w w:val="90"/>
        </w:rPr>
      </w:pPr>
      <w:r w:rsidRPr="006D3B0D">
        <w:rPr>
          <w:rFonts w:hint="eastAsia"/>
          <w:w w:val="90"/>
        </w:rPr>
        <w:t>東日本区</w:t>
      </w:r>
      <w:r w:rsidRPr="006D3B0D">
        <w:rPr>
          <w:w w:val="90"/>
        </w:rPr>
        <w:t>LT</w:t>
      </w:r>
      <w:r w:rsidRPr="006D3B0D">
        <w:rPr>
          <w:rFonts w:hint="eastAsia"/>
          <w:w w:val="90"/>
        </w:rPr>
        <w:t>委員会</w:t>
      </w:r>
    </w:p>
    <w:sectPr w:rsidR="00761300" w:rsidRPr="006D3B0D" w:rsidSect="003275C0">
      <w:pgSz w:w="11906" w:h="16838"/>
      <w:pgMar w:top="1304" w:right="1418" w:bottom="1021" w:left="1418" w:header="851" w:footer="992" w:gutter="0"/>
      <w:pgBorders w:offsetFrom="page">
        <w:top w:val="diamondsGray" w:sz="16" w:space="24" w:color="auto"/>
        <w:left w:val="diamondsGray" w:sz="16" w:space="24" w:color="auto"/>
        <w:bottom w:val="diamondsGray" w:sz="16" w:space="24" w:color="auto"/>
        <w:right w:val="diamondsGray" w:sz="16" w:space="24" w:color="auto"/>
      </w:pgBorders>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300" w:rsidRDefault="00761300" w:rsidP="005A224E">
      <w:r>
        <w:separator/>
      </w:r>
    </w:p>
  </w:endnote>
  <w:endnote w:type="continuationSeparator" w:id="0">
    <w:p w:rsidR="00761300" w:rsidRDefault="00761300" w:rsidP="005A224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300" w:rsidRDefault="00761300" w:rsidP="005A224E">
      <w:r>
        <w:separator/>
      </w:r>
    </w:p>
  </w:footnote>
  <w:footnote w:type="continuationSeparator" w:id="0">
    <w:p w:rsidR="00761300" w:rsidRDefault="00761300" w:rsidP="005A22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6F4B"/>
    <w:rsid w:val="000264F3"/>
    <w:rsid w:val="00070C22"/>
    <w:rsid w:val="000E3BC6"/>
    <w:rsid w:val="002A19D0"/>
    <w:rsid w:val="002B7631"/>
    <w:rsid w:val="002E2EB2"/>
    <w:rsid w:val="003275C0"/>
    <w:rsid w:val="0037292F"/>
    <w:rsid w:val="0043594C"/>
    <w:rsid w:val="004E48A4"/>
    <w:rsid w:val="004E5BE4"/>
    <w:rsid w:val="005A224E"/>
    <w:rsid w:val="005B01F3"/>
    <w:rsid w:val="00630D5C"/>
    <w:rsid w:val="006822FE"/>
    <w:rsid w:val="006D16F9"/>
    <w:rsid w:val="006D3B0D"/>
    <w:rsid w:val="00761300"/>
    <w:rsid w:val="007A5B65"/>
    <w:rsid w:val="007C7A4B"/>
    <w:rsid w:val="008404BF"/>
    <w:rsid w:val="008459F8"/>
    <w:rsid w:val="008C2F76"/>
    <w:rsid w:val="0093790C"/>
    <w:rsid w:val="009A2B04"/>
    <w:rsid w:val="009C0862"/>
    <w:rsid w:val="009D4D7A"/>
    <w:rsid w:val="00A06F4B"/>
    <w:rsid w:val="00A12C3B"/>
    <w:rsid w:val="00A57A38"/>
    <w:rsid w:val="00A748CE"/>
    <w:rsid w:val="00AB76A3"/>
    <w:rsid w:val="00AE2F39"/>
    <w:rsid w:val="00B97821"/>
    <w:rsid w:val="00C46EEE"/>
    <w:rsid w:val="00CA380A"/>
    <w:rsid w:val="00D41625"/>
    <w:rsid w:val="00E11854"/>
    <w:rsid w:val="00F41A62"/>
    <w:rsid w:val="00F8621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6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224E"/>
    <w:pPr>
      <w:tabs>
        <w:tab w:val="center" w:pos="4252"/>
        <w:tab w:val="right" w:pos="8504"/>
      </w:tabs>
      <w:snapToGrid w:val="0"/>
    </w:pPr>
  </w:style>
  <w:style w:type="character" w:customStyle="1" w:styleId="HeaderChar">
    <w:name w:val="Header Char"/>
    <w:basedOn w:val="DefaultParagraphFont"/>
    <w:link w:val="Header"/>
    <w:uiPriority w:val="99"/>
    <w:locked/>
    <w:rsid w:val="005A224E"/>
    <w:rPr>
      <w:rFonts w:cs="Times New Roman"/>
    </w:rPr>
  </w:style>
  <w:style w:type="paragraph" w:styleId="Footer">
    <w:name w:val="footer"/>
    <w:basedOn w:val="Normal"/>
    <w:link w:val="FooterChar"/>
    <w:uiPriority w:val="99"/>
    <w:rsid w:val="005A224E"/>
    <w:pPr>
      <w:tabs>
        <w:tab w:val="center" w:pos="4252"/>
        <w:tab w:val="right" w:pos="8504"/>
      </w:tabs>
      <w:snapToGrid w:val="0"/>
    </w:pPr>
  </w:style>
  <w:style w:type="character" w:customStyle="1" w:styleId="FooterChar">
    <w:name w:val="Footer Char"/>
    <w:basedOn w:val="DefaultParagraphFont"/>
    <w:link w:val="Footer"/>
    <w:uiPriority w:val="99"/>
    <w:locked/>
    <w:rsid w:val="005A224E"/>
    <w:rPr>
      <w:rFonts w:cs="Times New Roman"/>
    </w:rPr>
  </w:style>
  <w:style w:type="paragraph" w:styleId="BalloonText">
    <w:name w:val="Balloon Text"/>
    <w:basedOn w:val="Normal"/>
    <w:link w:val="BalloonTextChar"/>
    <w:uiPriority w:val="99"/>
    <w:semiHidden/>
    <w:rsid w:val="00A748CE"/>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A748CE"/>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106</Words>
  <Characters>607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Owner</dc:creator>
  <cp:keywords/>
  <dc:description/>
  <cp:lastModifiedBy>伊藤幾夫</cp:lastModifiedBy>
  <cp:revision>3</cp:revision>
  <cp:lastPrinted>2017-11-12T15:45:00Z</cp:lastPrinted>
  <dcterms:created xsi:type="dcterms:W3CDTF">2017-11-17T13:57:00Z</dcterms:created>
  <dcterms:modified xsi:type="dcterms:W3CDTF">2017-11-19T15:39:00Z</dcterms:modified>
</cp:coreProperties>
</file>